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D8" w:rsidRPr="00AB240E" w:rsidRDefault="00B015AE">
      <w:pPr>
        <w:jc w:val="center"/>
        <w:rPr>
          <w:rFonts w:ascii="Verdana" w:hAnsi="Verdana"/>
          <w:b/>
          <w:bCs/>
          <w:color w:val="1F497D" w:themeColor="text2"/>
          <w:sz w:val="32"/>
        </w:rPr>
      </w:pPr>
      <w:r>
        <w:rPr>
          <w:rFonts w:ascii="Verdana" w:hAnsi="Verdana"/>
          <w:b/>
          <w:bCs/>
          <w:color w:val="1F497D" w:themeColor="text2"/>
          <w:sz w:val="32"/>
        </w:rPr>
        <w:t>DIPOLES PASSIFS – DIPOLES ACTIFS</w:t>
      </w:r>
    </w:p>
    <w:p w:rsidR="0094307C" w:rsidRDefault="0094307C">
      <w:pPr>
        <w:rPr>
          <w:rFonts w:ascii="Verdana" w:hAnsi="Verdana"/>
          <w:sz w:val="20"/>
        </w:rPr>
      </w:pPr>
    </w:p>
    <w:p w:rsidR="0094307C" w:rsidRDefault="0094307C">
      <w:pPr>
        <w:rPr>
          <w:rFonts w:ascii="Verdana" w:hAnsi="Verdana"/>
          <w:sz w:val="20"/>
        </w:rPr>
      </w:pPr>
    </w:p>
    <w:p w:rsidR="0094307C" w:rsidRPr="00AB240E" w:rsidRDefault="006E50F6" w:rsidP="00D341B4">
      <w:pPr>
        <w:pStyle w:val="Titre3"/>
        <w:numPr>
          <w:ilvl w:val="0"/>
          <w:numId w:val="1"/>
        </w:numPr>
        <w:rPr>
          <w:rFonts w:ascii="Verdana" w:hAnsi="Verdana"/>
          <w:color w:val="4F81BD" w:themeColor="accent1"/>
        </w:rPr>
      </w:pPr>
      <w:r>
        <w:rPr>
          <w:rFonts w:ascii="Verdana" w:hAnsi="Verdana"/>
          <w:color w:val="4F81BD" w:themeColor="accent1"/>
        </w:rPr>
        <w:t>Introduction</w:t>
      </w:r>
    </w:p>
    <w:p w:rsidR="00906AE0" w:rsidRPr="008D336B" w:rsidRDefault="00906AE0" w:rsidP="00A66229">
      <w:pPr>
        <w:pStyle w:val="Corpsdetexte"/>
      </w:pPr>
    </w:p>
    <w:p w:rsidR="0067128C" w:rsidRPr="00F9055F" w:rsidRDefault="00F9055F" w:rsidP="00F9055F">
      <w:pPr>
        <w:jc w:val="both"/>
        <w:rPr>
          <w:rFonts w:ascii="Verdana" w:hAnsi="Verdana"/>
          <w:sz w:val="20"/>
        </w:rPr>
      </w:pPr>
      <w:r w:rsidRPr="00F9055F">
        <w:rPr>
          <w:rFonts w:ascii="Verdana" w:hAnsi="Verdana"/>
          <w:sz w:val="20"/>
        </w:rPr>
        <w:t>Nous allons</w:t>
      </w:r>
      <w:r>
        <w:rPr>
          <w:rFonts w:ascii="Verdana" w:hAnsi="Verdana"/>
          <w:sz w:val="20"/>
        </w:rPr>
        <w:t xml:space="preserve"> voir dans ce chapitre un mode de classement pratique des appareils électriques ainsi que quelques lois physiques gouvernant leur fonctionnement.</w:t>
      </w:r>
    </w:p>
    <w:p w:rsidR="0094307C" w:rsidRDefault="0094307C">
      <w:pPr>
        <w:rPr>
          <w:rFonts w:ascii="Verdana" w:hAnsi="Verdana"/>
          <w:sz w:val="20"/>
        </w:rPr>
      </w:pPr>
    </w:p>
    <w:p w:rsidR="00A20BF5" w:rsidRPr="008D336B" w:rsidRDefault="00A20BF5">
      <w:pPr>
        <w:rPr>
          <w:rFonts w:ascii="Verdana" w:hAnsi="Verdana"/>
          <w:sz w:val="20"/>
        </w:rPr>
      </w:pPr>
    </w:p>
    <w:p w:rsidR="0094307C" w:rsidRPr="008D336B" w:rsidRDefault="006E50F6" w:rsidP="00D341B4">
      <w:pPr>
        <w:pStyle w:val="Titre3"/>
        <w:numPr>
          <w:ilvl w:val="0"/>
          <w:numId w:val="1"/>
        </w:numPr>
        <w:rPr>
          <w:rFonts w:ascii="Verdana" w:hAnsi="Verdana"/>
          <w:color w:val="4F81BD" w:themeColor="accent1"/>
        </w:rPr>
      </w:pPr>
      <w:r>
        <w:rPr>
          <w:rFonts w:ascii="Verdana" w:hAnsi="Verdana"/>
          <w:color w:val="4F81BD" w:themeColor="accent1"/>
        </w:rPr>
        <w:t xml:space="preserve">Les </w:t>
      </w:r>
      <w:r w:rsidR="00B015AE">
        <w:rPr>
          <w:rFonts w:ascii="Verdana" w:hAnsi="Verdana"/>
          <w:color w:val="4F81BD" w:themeColor="accent1"/>
        </w:rPr>
        <w:t>dipôles passifs</w:t>
      </w:r>
    </w:p>
    <w:p w:rsidR="0094307C" w:rsidRPr="008D336B" w:rsidRDefault="006E50F6" w:rsidP="00D341B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Définition</w:t>
      </w:r>
      <w:r w:rsidR="00B015AE">
        <w:rPr>
          <w:rFonts w:ascii="Verdana" w:hAnsi="Verdana"/>
          <w:b/>
          <w:bCs/>
          <w:color w:val="C0504D" w:themeColor="accent2"/>
          <w:sz w:val="20"/>
          <w:u w:val="single"/>
        </w:rPr>
        <w:t xml:space="preserve"> et exemples</w:t>
      </w:r>
    </w:p>
    <w:p w:rsidR="00906AE0" w:rsidRPr="008D336B" w:rsidRDefault="00906AE0">
      <w:pPr>
        <w:pStyle w:val="Corpsdetexte"/>
      </w:pPr>
    </w:p>
    <w:p w:rsidR="0094307C" w:rsidRDefault="004B6102" w:rsidP="008D336B">
      <w:pPr>
        <w:jc w:val="both"/>
        <w:rPr>
          <w:rFonts w:ascii="Verdana" w:hAnsi="Verdana"/>
          <w:sz w:val="20"/>
          <w:szCs w:val="20"/>
        </w:rPr>
      </w:pPr>
      <w:r>
        <w:rPr>
          <w:rFonts w:ascii="Verdana" w:hAnsi="Verdana"/>
          <w:sz w:val="20"/>
          <w:szCs w:val="20"/>
        </w:rPr>
        <w:t xml:space="preserve">Un dipôle passif est </w:t>
      </w:r>
      <w:r w:rsidR="00DE71A2">
        <w:rPr>
          <w:rFonts w:ascii="Verdana" w:hAnsi="Verdana"/>
          <w:sz w:val="20"/>
          <w:szCs w:val="20"/>
        </w:rPr>
        <w:t>___________________________________________________________</w:t>
      </w:r>
      <w:r>
        <w:rPr>
          <w:rFonts w:ascii="Verdana" w:hAnsi="Verdana"/>
          <w:sz w:val="20"/>
          <w:szCs w:val="20"/>
        </w:rPr>
        <w:t xml:space="preserve">. Il s’agit </w:t>
      </w:r>
      <w:r w:rsidR="00082C54">
        <w:rPr>
          <w:rFonts w:ascii="Verdana" w:hAnsi="Verdana"/>
          <w:sz w:val="20"/>
          <w:szCs w:val="20"/>
        </w:rPr>
        <w:t>nécessairement</w:t>
      </w:r>
      <w:r>
        <w:rPr>
          <w:rFonts w:ascii="Verdana" w:hAnsi="Verdana"/>
          <w:sz w:val="20"/>
          <w:szCs w:val="20"/>
        </w:rPr>
        <w:t xml:space="preserve"> d’un </w:t>
      </w:r>
      <w:r w:rsidR="00DE71A2">
        <w:rPr>
          <w:rFonts w:ascii="Verdana" w:hAnsi="Verdana"/>
          <w:sz w:val="20"/>
          <w:szCs w:val="20"/>
        </w:rPr>
        <w:t>____________</w:t>
      </w:r>
      <w:r>
        <w:rPr>
          <w:rFonts w:ascii="Verdana" w:hAnsi="Verdana"/>
          <w:sz w:val="20"/>
          <w:szCs w:val="20"/>
        </w:rPr>
        <w:t xml:space="preserve">. A ce titre, on le décrira nécessairement en </w:t>
      </w:r>
      <w:r w:rsidR="00DE71A2">
        <w:rPr>
          <w:rFonts w:ascii="Verdana" w:hAnsi="Verdana"/>
          <w:sz w:val="20"/>
          <w:szCs w:val="20"/>
        </w:rPr>
        <w:t>_________________</w:t>
      </w:r>
      <w:r>
        <w:rPr>
          <w:rFonts w:ascii="Verdana" w:hAnsi="Verdana"/>
          <w:sz w:val="20"/>
          <w:szCs w:val="20"/>
        </w:rPr>
        <w:t>.</w:t>
      </w:r>
    </w:p>
    <w:p w:rsidR="004B6102" w:rsidRDefault="004B6102" w:rsidP="008D336B">
      <w:pPr>
        <w:jc w:val="both"/>
        <w:rPr>
          <w:rFonts w:ascii="Verdana" w:hAnsi="Verdana"/>
          <w:sz w:val="20"/>
          <w:szCs w:val="20"/>
        </w:rPr>
      </w:pPr>
    </w:p>
    <w:p w:rsidR="004B6102" w:rsidRPr="008D336B" w:rsidRDefault="004B6102" w:rsidP="008D336B">
      <w:pPr>
        <w:jc w:val="both"/>
        <w:rPr>
          <w:rFonts w:ascii="Verdana" w:hAnsi="Verdana"/>
          <w:sz w:val="20"/>
          <w:szCs w:val="20"/>
        </w:rPr>
      </w:pPr>
      <w:r>
        <w:rPr>
          <w:rFonts w:ascii="Verdana" w:hAnsi="Verdana"/>
          <w:sz w:val="20"/>
          <w:szCs w:val="20"/>
        </w:rPr>
        <w:t xml:space="preserve">Attention : si un dipôle passif est toujours un récepteur, un récepteur n’est pas </w:t>
      </w:r>
      <w:r w:rsidR="00082C54">
        <w:rPr>
          <w:rFonts w:ascii="Verdana" w:hAnsi="Verdana"/>
          <w:sz w:val="20"/>
          <w:szCs w:val="20"/>
        </w:rPr>
        <w:t>nécessairement</w:t>
      </w:r>
      <w:r>
        <w:rPr>
          <w:rFonts w:ascii="Verdana" w:hAnsi="Verdana"/>
          <w:sz w:val="20"/>
          <w:szCs w:val="20"/>
        </w:rPr>
        <w:t xml:space="preserve"> un dipôle passif.</w:t>
      </w:r>
    </w:p>
    <w:p w:rsidR="00AD2AD8" w:rsidRDefault="00AD2AD8" w:rsidP="00AD2AD8">
      <w:pPr>
        <w:rPr>
          <w:rFonts w:ascii="Verdana" w:hAnsi="Verdana"/>
          <w:sz w:val="20"/>
        </w:rPr>
      </w:pPr>
    </w:p>
    <w:p w:rsidR="00A4343F" w:rsidRPr="00102078" w:rsidRDefault="00A4343F" w:rsidP="00A4343F">
      <w:pPr>
        <w:rPr>
          <w:rFonts w:ascii="Verdana" w:hAnsi="Verdana"/>
          <w:sz w:val="20"/>
          <w:szCs w:val="20"/>
        </w:rPr>
      </w:pPr>
      <w:r w:rsidRPr="00102078">
        <w:rPr>
          <w:rFonts w:ascii="Verdana" w:hAnsi="Verdana"/>
          <w:sz w:val="20"/>
          <w:szCs w:val="20"/>
        </w:rPr>
        <w:t>Exemples :</w:t>
      </w:r>
    </w:p>
    <w:p w:rsidR="00A4343F" w:rsidRDefault="00A4343F" w:rsidP="00A4343F">
      <w:pPr>
        <w:rPr>
          <w:rFonts w:ascii="Verdana" w:hAnsi="Verdana"/>
          <w:bCs/>
          <w:sz w:val="20"/>
          <w:szCs w:val="20"/>
        </w:rPr>
      </w:pPr>
    </w:p>
    <w:tbl>
      <w:tblPr>
        <w:tblStyle w:val="Grilledutableau"/>
        <w:tblW w:w="0" w:type="auto"/>
        <w:tblLook w:val="04A0"/>
      </w:tblPr>
      <w:tblGrid>
        <w:gridCol w:w="5315"/>
        <w:gridCol w:w="5315"/>
      </w:tblGrid>
      <w:tr w:rsidR="00A4343F" w:rsidTr="007607CC">
        <w:tc>
          <w:tcPr>
            <w:tcW w:w="5315" w:type="dxa"/>
          </w:tcPr>
          <w:p w:rsidR="00A4343F" w:rsidRPr="006874AA" w:rsidRDefault="00A4343F" w:rsidP="00A4343F">
            <w:pPr>
              <w:jc w:val="both"/>
              <w:rPr>
                <w:rFonts w:ascii="Verdana" w:hAnsi="Verdana"/>
                <w:bCs/>
                <w:sz w:val="20"/>
                <w:szCs w:val="20"/>
              </w:rPr>
            </w:pPr>
            <w:r w:rsidRPr="006874AA">
              <w:rPr>
                <w:rFonts w:ascii="Verdana" w:hAnsi="Verdana"/>
                <w:sz w:val="20"/>
                <w:szCs w:val="20"/>
              </w:rPr>
              <w:t xml:space="preserve">Ces appareils </w:t>
            </w:r>
            <w:r>
              <w:rPr>
                <w:rFonts w:ascii="Verdana" w:hAnsi="Verdana"/>
                <w:sz w:val="20"/>
                <w:szCs w:val="20"/>
              </w:rPr>
              <w:t>sont des dipôles passifs</w:t>
            </w:r>
            <w:r w:rsidRPr="006874AA">
              <w:rPr>
                <w:rFonts w:ascii="Verdana" w:hAnsi="Verdana"/>
                <w:sz w:val="20"/>
                <w:szCs w:val="20"/>
              </w:rPr>
              <w:t xml:space="preserve"> :</w:t>
            </w:r>
          </w:p>
        </w:tc>
        <w:tc>
          <w:tcPr>
            <w:tcW w:w="5315" w:type="dxa"/>
          </w:tcPr>
          <w:p w:rsidR="00A4343F" w:rsidRPr="006874AA" w:rsidRDefault="00A4343F" w:rsidP="00A4343F">
            <w:pPr>
              <w:jc w:val="both"/>
              <w:rPr>
                <w:rFonts w:ascii="Verdana" w:hAnsi="Verdana"/>
                <w:bCs/>
                <w:sz w:val="20"/>
                <w:szCs w:val="20"/>
              </w:rPr>
            </w:pPr>
            <w:r w:rsidRPr="006874AA">
              <w:rPr>
                <w:rFonts w:ascii="Verdana" w:hAnsi="Verdana"/>
                <w:sz w:val="20"/>
                <w:szCs w:val="20"/>
              </w:rPr>
              <w:t xml:space="preserve">Ces appareils </w:t>
            </w:r>
            <w:r>
              <w:rPr>
                <w:rFonts w:ascii="Verdana" w:hAnsi="Verdana"/>
                <w:sz w:val="20"/>
                <w:szCs w:val="20"/>
              </w:rPr>
              <w:t>sont des récepteurs, mais ne sont pas des dipôles passifs :</w:t>
            </w:r>
          </w:p>
        </w:tc>
      </w:tr>
      <w:tr w:rsidR="00A4343F" w:rsidTr="007607CC">
        <w:tc>
          <w:tcPr>
            <w:tcW w:w="5315" w:type="dxa"/>
          </w:tcPr>
          <w:p w:rsidR="00A4343F" w:rsidRDefault="00A4343F" w:rsidP="007607CC">
            <w:pPr>
              <w:pStyle w:val="Paragraphedeliste"/>
              <w:numPr>
                <w:ilvl w:val="0"/>
                <w:numId w:val="13"/>
              </w:numPr>
              <w:rPr>
                <w:rFonts w:ascii="Verdana" w:hAnsi="Verdana"/>
                <w:bCs/>
                <w:sz w:val="20"/>
                <w:szCs w:val="20"/>
              </w:rPr>
            </w:pPr>
          </w:p>
          <w:p w:rsidR="00A4343F" w:rsidRDefault="00A4343F" w:rsidP="007607CC">
            <w:pPr>
              <w:pStyle w:val="Paragraphedeliste"/>
              <w:numPr>
                <w:ilvl w:val="0"/>
                <w:numId w:val="13"/>
              </w:numPr>
              <w:rPr>
                <w:rFonts w:ascii="Verdana" w:hAnsi="Verdana"/>
                <w:bCs/>
                <w:sz w:val="20"/>
                <w:szCs w:val="20"/>
              </w:rPr>
            </w:pPr>
          </w:p>
          <w:p w:rsidR="00A4343F" w:rsidRDefault="00A4343F" w:rsidP="007607CC">
            <w:pPr>
              <w:pStyle w:val="Paragraphedeliste"/>
              <w:numPr>
                <w:ilvl w:val="0"/>
                <w:numId w:val="13"/>
              </w:numPr>
              <w:rPr>
                <w:rFonts w:ascii="Verdana" w:hAnsi="Verdana"/>
                <w:bCs/>
                <w:sz w:val="20"/>
                <w:szCs w:val="20"/>
              </w:rPr>
            </w:pPr>
          </w:p>
          <w:p w:rsidR="00A4343F" w:rsidRDefault="00A4343F" w:rsidP="007607CC">
            <w:pPr>
              <w:pStyle w:val="Paragraphedeliste"/>
              <w:numPr>
                <w:ilvl w:val="0"/>
                <w:numId w:val="13"/>
              </w:numPr>
              <w:rPr>
                <w:rFonts w:ascii="Verdana" w:hAnsi="Verdana"/>
                <w:bCs/>
                <w:sz w:val="20"/>
                <w:szCs w:val="20"/>
              </w:rPr>
            </w:pPr>
          </w:p>
          <w:p w:rsidR="00A4343F" w:rsidRDefault="00A4343F" w:rsidP="007607CC">
            <w:pPr>
              <w:pStyle w:val="Paragraphedeliste"/>
              <w:numPr>
                <w:ilvl w:val="0"/>
                <w:numId w:val="13"/>
              </w:numPr>
              <w:rPr>
                <w:rFonts w:ascii="Verdana" w:hAnsi="Verdana"/>
                <w:bCs/>
                <w:sz w:val="20"/>
                <w:szCs w:val="20"/>
              </w:rPr>
            </w:pPr>
          </w:p>
          <w:p w:rsidR="00A4343F" w:rsidRPr="006874AA" w:rsidRDefault="00A4343F" w:rsidP="007607CC">
            <w:pPr>
              <w:pStyle w:val="Paragraphedeliste"/>
              <w:numPr>
                <w:ilvl w:val="0"/>
                <w:numId w:val="13"/>
              </w:numPr>
              <w:rPr>
                <w:rFonts w:ascii="Verdana" w:hAnsi="Verdana"/>
                <w:bCs/>
                <w:sz w:val="20"/>
                <w:szCs w:val="20"/>
              </w:rPr>
            </w:pPr>
            <w:r>
              <w:rPr>
                <w:rFonts w:ascii="Verdana" w:hAnsi="Verdana"/>
                <w:bCs/>
                <w:sz w:val="20"/>
                <w:szCs w:val="20"/>
              </w:rPr>
              <w:t>…</w:t>
            </w:r>
          </w:p>
        </w:tc>
        <w:tc>
          <w:tcPr>
            <w:tcW w:w="5315" w:type="dxa"/>
          </w:tcPr>
          <w:p w:rsidR="00A4343F" w:rsidRDefault="00A4343F" w:rsidP="007607CC">
            <w:pPr>
              <w:pStyle w:val="Paragraphedeliste"/>
              <w:numPr>
                <w:ilvl w:val="0"/>
                <w:numId w:val="13"/>
              </w:numPr>
              <w:rPr>
                <w:rFonts w:ascii="Verdana" w:hAnsi="Verdana"/>
                <w:bCs/>
                <w:sz w:val="20"/>
                <w:szCs w:val="20"/>
              </w:rPr>
            </w:pPr>
          </w:p>
          <w:p w:rsidR="00A4343F" w:rsidRDefault="00A4343F" w:rsidP="007607CC">
            <w:pPr>
              <w:pStyle w:val="Paragraphedeliste"/>
              <w:numPr>
                <w:ilvl w:val="0"/>
                <w:numId w:val="13"/>
              </w:numPr>
              <w:rPr>
                <w:rFonts w:ascii="Verdana" w:hAnsi="Verdana"/>
                <w:bCs/>
                <w:sz w:val="20"/>
                <w:szCs w:val="20"/>
              </w:rPr>
            </w:pPr>
          </w:p>
          <w:p w:rsidR="00A4343F" w:rsidRPr="006874AA" w:rsidRDefault="00A4343F" w:rsidP="007607CC">
            <w:pPr>
              <w:pStyle w:val="Paragraphedeliste"/>
              <w:numPr>
                <w:ilvl w:val="0"/>
                <w:numId w:val="13"/>
              </w:numPr>
              <w:rPr>
                <w:rFonts w:ascii="Verdana" w:hAnsi="Verdana"/>
                <w:bCs/>
                <w:sz w:val="20"/>
                <w:szCs w:val="20"/>
              </w:rPr>
            </w:pPr>
          </w:p>
          <w:p w:rsidR="00A4343F" w:rsidRPr="006874AA" w:rsidRDefault="00A4343F" w:rsidP="007607CC">
            <w:pPr>
              <w:pStyle w:val="Paragraphedeliste"/>
              <w:numPr>
                <w:ilvl w:val="0"/>
                <w:numId w:val="13"/>
              </w:numPr>
              <w:rPr>
                <w:rFonts w:ascii="Verdana" w:hAnsi="Verdana"/>
                <w:bCs/>
                <w:sz w:val="20"/>
                <w:szCs w:val="20"/>
              </w:rPr>
            </w:pPr>
            <w:r>
              <w:rPr>
                <w:rFonts w:ascii="Verdana" w:hAnsi="Verdana"/>
                <w:sz w:val="20"/>
                <w:szCs w:val="20"/>
              </w:rPr>
              <w:t>…</w:t>
            </w:r>
          </w:p>
        </w:tc>
      </w:tr>
    </w:tbl>
    <w:p w:rsidR="00A4343F" w:rsidRPr="008D336B" w:rsidRDefault="00A4343F" w:rsidP="00AD2AD8">
      <w:pPr>
        <w:rPr>
          <w:rFonts w:ascii="Verdana" w:hAnsi="Verdana"/>
          <w:sz w:val="20"/>
        </w:rPr>
      </w:pPr>
    </w:p>
    <w:p w:rsidR="00051084" w:rsidRPr="008D336B" w:rsidRDefault="00051084">
      <w:pPr>
        <w:rPr>
          <w:rFonts w:ascii="Verdana" w:hAnsi="Verdana"/>
          <w:sz w:val="20"/>
        </w:rPr>
      </w:pPr>
    </w:p>
    <w:p w:rsidR="0094307C" w:rsidRDefault="006E50F6" w:rsidP="00D341B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Le cas particulier des récepteurs ohmiques</w:t>
      </w:r>
    </w:p>
    <w:p w:rsidR="006E50F6" w:rsidRDefault="006E50F6" w:rsidP="006E50F6">
      <w:pPr>
        <w:pStyle w:val="Paragraphedeliste"/>
        <w:ind w:left="1776"/>
        <w:rPr>
          <w:rFonts w:ascii="Verdana" w:hAnsi="Verdana"/>
          <w:b/>
          <w:bCs/>
          <w:color w:val="C0504D" w:themeColor="accent2"/>
          <w:sz w:val="20"/>
          <w:u w:val="single"/>
        </w:rPr>
      </w:pPr>
    </w:p>
    <w:p w:rsidR="006E50F6" w:rsidRDefault="006E50F6" w:rsidP="006E50F6">
      <w:pPr>
        <w:pStyle w:val="Paragraphedeliste"/>
        <w:numPr>
          <w:ilvl w:val="2"/>
          <w:numId w:val="1"/>
        </w:numPr>
        <w:rPr>
          <w:rFonts w:ascii="Verdana" w:hAnsi="Verdana"/>
          <w:b/>
          <w:bCs/>
          <w:color w:val="C0504D" w:themeColor="accent2"/>
          <w:sz w:val="20"/>
          <w:u w:val="single"/>
        </w:rPr>
      </w:pPr>
      <w:r>
        <w:rPr>
          <w:rFonts w:ascii="Verdana" w:hAnsi="Verdana"/>
          <w:b/>
          <w:bCs/>
          <w:color w:val="C0504D" w:themeColor="accent2"/>
          <w:sz w:val="20"/>
          <w:u w:val="single"/>
        </w:rPr>
        <w:t>Définition et exemples</w:t>
      </w:r>
    </w:p>
    <w:p w:rsidR="00102078" w:rsidRDefault="00102078" w:rsidP="00102078">
      <w:pPr>
        <w:rPr>
          <w:rFonts w:ascii="Verdana" w:hAnsi="Verdana"/>
          <w:bCs/>
          <w:sz w:val="20"/>
        </w:rPr>
      </w:pPr>
    </w:p>
    <w:p w:rsidR="00102078" w:rsidRDefault="00102078" w:rsidP="00102078">
      <w:pPr>
        <w:jc w:val="both"/>
        <w:rPr>
          <w:rFonts w:ascii="Verdana" w:hAnsi="Verdana"/>
          <w:bCs/>
          <w:sz w:val="20"/>
        </w:rPr>
      </w:pPr>
      <w:r>
        <w:rPr>
          <w:rFonts w:ascii="Verdana" w:hAnsi="Verdana"/>
          <w:bCs/>
          <w:sz w:val="20"/>
        </w:rPr>
        <w:t xml:space="preserve">Les récepteurs ohmiques sont un type particulier de dipôle passif de part leur propriétés électriques. On les appelle aussi </w:t>
      </w:r>
      <w:r w:rsidR="00EC3A5E">
        <w:rPr>
          <w:rFonts w:ascii="Verdana" w:hAnsi="Verdana"/>
          <w:bCs/>
          <w:sz w:val="20"/>
        </w:rPr>
        <w:t>____________</w:t>
      </w:r>
      <w:r>
        <w:rPr>
          <w:rFonts w:ascii="Verdana" w:hAnsi="Verdana"/>
          <w:bCs/>
          <w:sz w:val="20"/>
        </w:rPr>
        <w:t xml:space="preserve">, </w:t>
      </w:r>
      <w:r w:rsidR="00EC3A5E">
        <w:rPr>
          <w:rFonts w:ascii="Verdana" w:hAnsi="Verdana"/>
          <w:bCs/>
          <w:sz w:val="20"/>
        </w:rPr>
        <w:t>________________</w:t>
      </w:r>
      <w:r>
        <w:rPr>
          <w:rFonts w:ascii="Verdana" w:hAnsi="Verdana"/>
          <w:bCs/>
          <w:sz w:val="20"/>
        </w:rPr>
        <w:t xml:space="preserve"> ou </w:t>
      </w:r>
      <w:r w:rsidR="00EC3A5E">
        <w:rPr>
          <w:rFonts w:ascii="Verdana" w:hAnsi="Verdana"/>
          <w:bCs/>
          <w:sz w:val="20"/>
        </w:rPr>
        <w:t>___________</w:t>
      </w:r>
      <w:r>
        <w:rPr>
          <w:rFonts w:ascii="Verdana" w:hAnsi="Verdana"/>
          <w:bCs/>
          <w:sz w:val="20"/>
        </w:rPr>
        <w:t>.</w:t>
      </w:r>
    </w:p>
    <w:p w:rsidR="00102078" w:rsidRDefault="00102078" w:rsidP="00102078">
      <w:pPr>
        <w:jc w:val="both"/>
        <w:rPr>
          <w:rFonts w:ascii="Verdana" w:hAnsi="Verdana"/>
          <w:bCs/>
          <w:sz w:val="20"/>
        </w:rPr>
      </w:pPr>
    </w:p>
    <w:p w:rsidR="00102078" w:rsidRPr="00102078" w:rsidRDefault="00102078" w:rsidP="00102078">
      <w:pPr>
        <w:jc w:val="both"/>
        <w:rPr>
          <w:rFonts w:ascii="Verdana" w:hAnsi="Verdana"/>
          <w:sz w:val="20"/>
          <w:szCs w:val="20"/>
        </w:rPr>
      </w:pPr>
      <w:r w:rsidRPr="00102078">
        <w:rPr>
          <w:rFonts w:ascii="Verdana" w:hAnsi="Verdana"/>
          <w:sz w:val="20"/>
          <w:szCs w:val="20"/>
        </w:rPr>
        <w:t>L'origine de la théorie des circuits résistifs est a mettre à l'actif des travaux de deux scientifiques : l'un allemand, Georg Simon Ohm (1787 - 1854), l'autre anglais, James Prescott Joule (1818 - 1889).</w:t>
      </w:r>
    </w:p>
    <w:p w:rsidR="00102078" w:rsidRDefault="00102078" w:rsidP="00102078">
      <w:pPr>
        <w:jc w:val="both"/>
        <w:rPr>
          <w:rFonts w:ascii="Verdana" w:hAnsi="Verdana"/>
          <w:sz w:val="20"/>
          <w:szCs w:val="20"/>
        </w:rPr>
      </w:pPr>
    </w:p>
    <w:p w:rsidR="00102078" w:rsidRDefault="00102078" w:rsidP="00102078">
      <w:pPr>
        <w:jc w:val="both"/>
        <w:rPr>
          <w:rFonts w:ascii="Verdana" w:hAnsi="Verdana"/>
          <w:sz w:val="20"/>
          <w:szCs w:val="20"/>
        </w:rPr>
      </w:pPr>
      <w:r w:rsidRPr="00102078">
        <w:rPr>
          <w:rFonts w:ascii="Verdana" w:hAnsi="Verdana"/>
          <w:sz w:val="20"/>
          <w:szCs w:val="20"/>
        </w:rPr>
        <w:t>Georg Ohm réalisa une étude quantitative des conducteurs et s'aperçut qu'en modifiant ce conducteur la valeur du courant le traversant était modifiée. Il en déduisit que l'une des propriétés des éléments résistif est d'imposer la valeur du courant circulant dans le circuit.</w:t>
      </w:r>
    </w:p>
    <w:p w:rsidR="00102078" w:rsidRPr="00102078" w:rsidRDefault="00102078" w:rsidP="00102078">
      <w:pPr>
        <w:jc w:val="both"/>
        <w:rPr>
          <w:rFonts w:ascii="Verdana" w:hAnsi="Verdana"/>
          <w:sz w:val="20"/>
          <w:szCs w:val="20"/>
        </w:rPr>
      </w:pPr>
    </w:p>
    <w:p w:rsidR="00102078" w:rsidRPr="00EC3A5E" w:rsidRDefault="00EC3A5E" w:rsidP="00102078">
      <w:pPr>
        <w:jc w:val="center"/>
        <w:rPr>
          <w:rFonts w:ascii="Verdana" w:hAnsi="Verdana"/>
          <w:sz w:val="20"/>
          <w:szCs w:val="20"/>
        </w:rPr>
      </w:pPr>
      <w:r w:rsidRPr="00EC3A5E">
        <w:rPr>
          <w:rFonts w:ascii="Verdana" w:hAnsi="Verdana"/>
          <w:sz w:val="20"/>
          <w:szCs w:val="20"/>
        </w:rPr>
        <w:t>_____________________________________________________________________</w:t>
      </w:r>
    </w:p>
    <w:p w:rsidR="00102078" w:rsidRPr="00EC3A5E" w:rsidRDefault="00EC3A5E" w:rsidP="00102078">
      <w:pPr>
        <w:jc w:val="center"/>
        <w:rPr>
          <w:rFonts w:ascii="Verdana" w:hAnsi="Verdana"/>
          <w:sz w:val="20"/>
          <w:szCs w:val="20"/>
        </w:rPr>
      </w:pPr>
      <w:r w:rsidRPr="00EC3A5E">
        <w:rPr>
          <w:rFonts w:ascii="Verdana" w:hAnsi="Verdana"/>
          <w:sz w:val="20"/>
          <w:szCs w:val="20"/>
        </w:rPr>
        <w:t>____________________________________________________________________________________________________________________________________________________________________</w:t>
      </w:r>
    </w:p>
    <w:p w:rsidR="00102078" w:rsidRPr="00102078" w:rsidRDefault="00102078" w:rsidP="00102078">
      <w:pPr>
        <w:jc w:val="both"/>
        <w:rPr>
          <w:rFonts w:ascii="Verdana" w:hAnsi="Verdana"/>
          <w:sz w:val="20"/>
          <w:szCs w:val="20"/>
        </w:rPr>
      </w:pPr>
    </w:p>
    <w:p w:rsidR="00102078" w:rsidRPr="00102078" w:rsidRDefault="00102078" w:rsidP="00102078">
      <w:pPr>
        <w:jc w:val="both"/>
        <w:rPr>
          <w:rFonts w:ascii="Verdana" w:hAnsi="Verdana"/>
          <w:sz w:val="20"/>
          <w:szCs w:val="20"/>
        </w:rPr>
      </w:pPr>
      <w:r w:rsidRPr="00102078">
        <w:rPr>
          <w:rFonts w:ascii="Verdana" w:hAnsi="Verdana"/>
          <w:sz w:val="20"/>
          <w:szCs w:val="20"/>
        </w:rPr>
        <w:t xml:space="preserve">James Joule effectue des recherches sur la </w:t>
      </w:r>
      <w:r w:rsidR="00EC3A5E">
        <w:rPr>
          <w:rFonts w:ascii="Verdana" w:hAnsi="Verdana"/>
          <w:sz w:val="20"/>
          <w:szCs w:val="20"/>
        </w:rPr>
        <w:t>________</w:t>
      </w:r>
      <w:r w:rsidRPr="00102078">
        <w:rPr>
          <w:rFonts w:ascii="Verdana" w:hAnsi="Verdana"/>
          <w:sz w:val="20"/>
          <w:szCs w:val="20"/>
        </w:rPr>
        <w:t xml:space="preserve">, et plus particulièrement sur l'énergie que dégage un conducteur traversé par un </w:t>
      </w:r>
      <w:r w:rsidR="00EC3A5E">
        <w:rPr>
          <w:rFonts w:ascii="Verdana" w:hAnsi="Verdana"/>
          <w:sz w:val="20"/>
          <w:szCs w:val="20"/>
        </w:rPr>
        <w:t>__________________</w:t>
      </w:r>
      <w:r w:rsidRPr="00102078">
        <w:rPr>
          <w:rFonts w:ascii="Verdana" w:hAnsi="Verdana"/>
          <w:sz w:val="20"/>
          <w:szCs w:val="20"/>
        </w:rPr>
        <w:t xml:space="preserve">. Cet effet d'échauffement, que l'on appellera plus tard </w:t>
      </w:r>
      <w:r w:rsidRPr="00102078">
        <w:rPr>
          <w:rFonts w:ascii="Verdana" w:hAnsi="Verdana"/>
          <w:b/>
          <w:bCs/>
          <w:sz w:val="20"/>
          <w:szCs w:val="20"/>
        </w:rPr>
        <w:t>l'effet Joule</w:t>
      </w:r>
      <w:r w:rsidRPr="00102078">
        <w:rPr>
          <w:rFonts w:ascii="Verdana" w:hAnsi="Verdana"/>
          <w:sz w:val="20"/>
          <w:szCs w:val="20"/>
        </w:rPr>
        <w:t>, est connu depuis longtemps, mais Joule est le premier a quantifier le phénomène.</w:t>
      </w:r>
    </w:p>
    <w:p w:rsidR="00102078" w:rsidRDefault="00102078" w:rsidP="00102078">
      <w:pPr>
        <w:jc w:val="both"/>
        <w:rPr>
          <w:rFonts w:ascii="Verdana" w:hAnsi="Verdana"/>
          <w:sz w:val="20"/>
          <w:szCs w:val="20"/>
        </w:rPr>
      </w:pPr>
    </w:p>
    <w:p w:rsidR="00102078" w:rsidRPr="00EC3A5E" w:rsidRDefault="00EC3A5E" w:rsidP="00102078">
      <w:pPr>
        <w:jc w:val="center"/>
        <w:rPr>
          <w:rFonts w:ascii="Verdana" w:hAnsi="Verdana"/>
          <w:sz w:val="20"/>
          <w:szCs w:val="20"/>
        </w:rPr>
      </w:pPr>
      <w:r w:rsidRPr="00EC3A5E">
        <w:rPr>
          <w:rFonts w:ascii="Verdana" w:hAnsi="Verdana"/>
          <w:sz w:val="20"/>
          <w:szCs w:val="20"/>
        </w:rPr>
        <w:t>__________________________________________________________________________________</w:t>
      </w:r>
    </w:p>
    <w:p w:rsidR="00102078" w:rsidRPr="00102078" w:rsidRDefault="00102078" w:rsidP="00102078">
      <w:pPr>
        <w:rPr>
          <w:rFonts w:ascii="Verdana" w:hAnsi="Verdana"/>
          <w:bCs/>
          <w:sz w:val="20"/>
          <w:szCs w:val="20"/>
        </w:rPr>
      </w:pPr>
    </w:p>
    <w:p w:rsidR="00102078" w:rsidRPr="00102078" w:rsidRDefault="00102078" w:rsidP="00EC3A5E">
      <w:pPr>
        <w:jc w:val="both"/>
        <w:rPr>
          <w:rFonts w:ascii="Verdana" w:hAnsi="Verdana"/>
          <w:sz w:val="20"/>
          <w:szCs w:val="20"/>
        </w:rPr>
      </w:pPr>
      <w:r w:rsidRPr="00102078">
        <w:rPr>
          <w:rFonts w:ascii="Verdana" w:hAnsi="Verdana"/>
          <w:sz w:val="20"/>
          <w:szCs w:val="20"/>
        </w:rPr>
        <w:lastRenderedPageBreak/>
        <w:t xml:space="preserve">Dans la pratique, les résistors sont utilisés soit pour leur propriété </w:t>
      </w:r>
      <w:r w:rsidRPr="00102078">
        <w:rPr>
          <w:rFonts w:ascii="Verdana" w:hAnsi="Verdana"/>
          <w:i/>
          <w:iCs/>
          <w:sz w:val="20"/>
          <w:szCs w:val="20"/>
        </w:rPr>
        <w:t>"</w:t>
      </w:r>
      <w:r w:rsidR="00EC3A5E">
        <w:rPr>
          <w:rFonts w:ascii="Verdana" w:hAnsi="Verdana"/>
          <w:i/>
          <w:iCs/>
          <w:sz w:val="20"/>
          <w:szCs w:val="20"/>
        </w:rPr>
        <w:t>________</w:t>
      </w:r>
      <w:r w:rsidRPr="00102078">
        <w:rPr>
          <w:rFonts w:ascii="Verdana" w:hAnsi="Verdana"/>
          <w:i/>
          <w:iCs/>
          <w:sz w:val="20"/>
          <w:szCs w:val="20"/>
        </w:rPr>
        <w:t>"</w:t>
      </w:r>
      <w:r w:rsidRPr="00102078">
        <w:rPr>
          <w:rFonts w:ascii="Verdana" w:hAnsi="Verdana"/>
          <w:sz w:val="20"/>
          <w:szCs w:val="20"/>
        </w:rPr>
        <w:t xml:space="preserve"> de réglage ou régulation de la valeur de l'intensité du courant électrique ou de la tension, soit pour leur propriété </w:t>
      </w:r>
      <w:r w:rsidR="00EC3A5E">
        <w:rPr>
          <w:rFonts w:ascii="Verdana" w:hAnsi="Verdana"/>
          <w:i/>
          <w:iCs/>
          <w:sz w:val="20"/>
          <w:szCs w:val="20"/>
        </w:rPr>
        <w:t>___________</w:t>
      </w:r>
      <w:r w:rsidRPr="00102078">
        <w:rPr>
          <w:rFonts w:ascii="Verdana" w:hAnsi="Verdana"/>
          <w:sz w:val="20"/>
          <w:szCs w:val="20"/>
        </w:rPr>
        <w:t>, liée à l'</w:t>
      </w:r>
      <w:r w:rsidRPr="00102078">
        <w:rPr>
          <w:rFonts w:ascii="Verdana" w:hAnsi="Verdana"/>
          <w:b/>
          <w:bCs/>
          <w:sz w:val="20"/>
          <w:szCs w:val="20"/>
        </w:rPr>
        <w:t>effet Joule</w:t>
      </w:r>
      <w:r w:rsidRPr="00102078">
        <w:rPr>
          <w:rFonts w:ascii="Verdana" w:hAnsi="Verdana"/>
          <w:sz w:val="20"/>
          <w:szCs w:val="20"/>
        </w:rPr>
        <w:t>, de dégager de la chaleur lorsqu'ils sont parcourus par un courant électrique.</w:t>
      </w:r>
    </w:p>
    <w:p w:rsidR="00102078" w:rsidRDefault="00102078" w:rsidP="00102078">
      <w:pPr>
        <w:rPr>
          <w:rFonts w:ascii="Verdana" w:hAnsi="Verdana"/>
          <w:sz w:val="20"/>
          <w:szCs w:val="20"/>
        </w:rPr>
      </w:pPr>
    </w:p>
    <w:p w:rsidR="00102078" w:rsidRPr="00102078" w:rsidRDefault="00102078" w:rsidP="00102078">
      <w:pPr>
        <w:rPr>
          <w:rFonts w:ascii="Verdana" w:hAnsi="Verdana"/>
          <w:sz w:val="20"/>
          <w:szCs w:val="20"/>
        </w:rPr>
      </w:pPr>
      <w:r w:rsidRPr="00102078">
        <w:rPr>
          <w:rFonts w:ascii="Verdana" w:hAnsi="Verdana"/>
          <w:sz w:val="20"/>
          <w:szCs w:val="20"/>
        </w:rPr>
        <w:t>Exemples :</w:t>
      </w:r>
    </w:p>
    <w:p w:rsidR="00102078" w:rsidRDefault="00102078" w:rsidP="00102078">
      <w:pPr>
        <w:rPr>
          <w:rFonts w:ascii="Verdana" w:hAnsi="Verdana"/>
          <w:bCs/>
          <w:sz w:val="20"/>
          <w:szCs w:val="20"/>
        </w:rPr>
      </w:pPr>
    </w:p>
    <w:tbl>
      <w:tblPr>
        <w:tblStyle w:val="Grilledutableau"/>
        <w:tblW w:w="0" w:type="auto"/>
        <w:tblLook w:val="04A0"/>
      </w:tblPr>
      <w:tblGrid>
        <w:gridCol w:w="5315"/>
        <w:gridCol w:w="5315"/>
      </w:tblGrid>
      <w:tr w:rsidR="006874AA" w:rsidTr="006874AA">
        <w:tc>
          <w:tcPr>
            <w:tcW w:w="5315" w:type="dxa"/>
          </w:tcPr>
          <w:p w:rsidR="006874AA" w:rsidRPr="006874AA" w:rsidRDefault="006874AA" w:rsidP="006874AA">
            <w:pPr>
              <w:jc w:val="both"/>
              <w:rPr>
                <w:rFonts w:ascii="Verdana" w:hAnsi="Verdana"/>
                <w:bCs/>
                <w:sz w:val="20"/>
                <w:szCs w:val="20"/>
              </w:rPr>
            </w:pPr>
            <w:r w:rsidRPr="006874AA">
              <w:rPr>
                <w:rFonts w:ascii="Verdana" w:hAnsi="Verdana"/>
                <w:sz w:val="20"/>
                <w:szCs w:val="20"/>
              </w:rPr>
              <w:t>Ces appareils servent à régler les grandeurs électriques (intensités ou tensions) intervenants dans un montage :</w:t>
            </w:r>
          </w:p>
        </w:tc>
        <w:tc>
          <w:tcPr>
            <w:tcW w:w="5315" w:type="dxa"/>
          </w:tcPr>
          <w:p w:rsidR="006874AA" w:rsidRPr="006874AA" w:rsidRDefault="006874AA" w:rsidP="006874AA">
            <w:pPr>
              <w:jc w:val="both"/>
              <w:rPr>
                <w:rFonts w:ascii="Verdana" w:hAnsi="Verdana"/>
                <w:bCs/>
                <w:sz w:val="20"/>
                <w:szCs w:val="20"/>
              </w:rPr>
            </w:pPr>
            <w:r w:rsidRPr="006874AA">
              <w:rPr>
                <w:rFonts w:ascii="Verdana" w:hAnsi="Verdana"/>
                <w:sz w:val="20"/>
                <w:szCs w:val="20"/>
              </w:rPr>
              <w:t xml:space="preserve">Ces appareils utilisent la propriété </w:t>
            </w:r>
            <w:r w:rsidRPr="006874AA">
              <w:rPr>
                <w:rStyle w:val="Accentuation"/>
                <w:rFonts w:ascii="Verdana" w:hAnsi="Verdana"/>
                <w:sz w:val="20"/>
                <w:szCs w:val="20"/>
              </w:rPr>
              <w:t>thermique</w:t>
            </w:r>
            <w:r w:rsidRPr="006874AA">
              <w:rPr>
                <w:rFonts w:ascii="Verdana" w:hAnsi="Verdana"/>
                <w:sz w:val="20"/>
                <w:szCs w:val="20"/>
              </w:rPr>
              <w:t xml:space="preserve"> des résistors</w:t>
            </w:r>
            <w:r>
              <w:rPr>
                <w:rFonts w:ascii="Verdana" w:hAnsi="Verdana"/>
                <w:sz w:val="20"/>
                <w:szCs w:val="20"/>
              </w:rPr>
              <w:t> :</w:t>
            </w:r>
          </w:p>
        </w:tc>
      </w:tr>
      <w:tr w:rsidR="006874AA" w:rsidTr="006874AA">
        <w:tc>
          <w:tcPr>
            <w:tcW w:w="5315" w:type="dxa"/>
          </w:tcPr>
          <w:p w:rsidR="006874AA" w:rsidRDefault="006874AA" w:rsidP="006874AA">
            <w:pPr>
              <w:pStyle w:val="Paragraphedeliste"/>
              <w:numPr>
                <w:ilvl w:val="0"/>
                <w:numId w:val="13"/>
              </w:numPr>
              <w:rPr>
                <w:rFonts w:ascii="Verdana" w:hAnsi="Verdana"/>
                <w:bCs/>
                <w:sz w:val="20"/>
                <w:szCs w:val="20"/>
              </w:rPr>
            </w:pPr>
          </w:p>
          <w:p w:rsidR="006874AA" w:rsidRDefault="006874AA" w:rsidP="006874AA">
            <w:pPr>
              <w:pStyle w:val="Paragraphedeliste"/>
              <w:numPr>
                <w:ilvl w:val="0"/>
                <w:numId w:val="13"/>
              </w:numPr>
              <w:rPr>
                <w:rFonts w:ascii="Verdana" w:hAnsi="Verdana"/>
                <w:bCs/>
                <w:sz w:val="20"/>
                <w:szCs w:val="20"/>
              </w:rPr>
            </w:pPr>
          </w:p>
          <w:p w:rsidR="006874AA" w:rsidRDefault="006874AA" w:rsidP="006874AA">
            <w:pPr>
              <w:pStyle w:val="Paragraphedeliste"/>
              <w:numPr>
                <w:ilvl w:val="0"/>
                <w:numId w:val="13"/>
              </w:numPr>
              <w:rPr>
                <w:rFonts w:ascii="Verdana" w:hAnsi="Verdana"/>
                <w:bCs/>
                <w:sz w:val="20"/>
                <w:szCs w:val="20"/>
              </w:rPr>
            </w:pPr>
            <w:r>
              <w:rPr>
                <w:rFonts w:ascii="Verdana" w:hAnsi="Verdana"/>
                <w:bCs/>
                <w:sz w:val="20"/>
                <w:szCs w:val="20"/>
              </w:rPr>
              <w:t>Rhéostat</w:t>
            </w:r>
          </w:p>
          <w:p w:rsidR="006874AA" w:rsidRPr="006874AA" w:rsidRDefault="006874AA" w:rsidP="006874AA">
            <w:pPr>
              <w:pStyle w:val="Paragraphedeliste"/>
              <w:numPr>
                <w:ilvl w:val="0"/>
                <w:numId w:val="13"/>
              </w:numPr>
              <w:rPr>
                <w:rFonts w:ascii="Verdana" w:hAnsi="Verdana"/>
                <w:bCs/>
                <w:sz w:val="20"/>
                <w:szCs w:val="20"/>
              </w:rPr>
            </w:pPr>
            <w:r>
              <w:rPr>
                <w:rFonts w:ascii="Verdana" w:hAnsi="Verdana"/>
                <w:bCs/>
                <w:sz w:val="20"/>
                <w:szCs w:val="20"/>
              </w:rPr>
              <w:t>…</w:t>
            </w:r>
          </w:p>
        </w:tc>
        <w:tc>
          <w:tcPr>
            <w:tcW w:w="5315" w:type="dxa"/>
          </w:tcPr>
          <w:p w:rsidR="006874AA" w:rsidRDefault="00EC3A5E" w:rsidP="00EC3A5E">
            <w:pPr>
              <w:pStyle w:val="Paragraphedeliste"/>
              <w:numPr>
                <w:ilvl w:val="0"/>
                <w:numId w:val="13"/>
              </w:numPr>
              <w:jc w:val="both"/>
              <w:rPr>
                <w:rFonts w:ascii="Verdana" w:hAnsi="Verdana"/>
                <w:bCs/>
                <w:sz w:val="20"/>
                <w:szCs w:val="20"/>
              </w:rPr>
            </w:pPr>
            <w:r>
              <w:rPr>
                <w:rFonts w:ascii="Verdana" w:hAnsi="Verdana"/>
                <w:bCs/>
                <w:sz w:val="20"/>
                <w:szCs w:val="20"/>
              </w:rPr>
              <w:t>________________</w:t>
            </w:r>
            <w:r w:rsidR="006874AA">
              <w:rPr>
                <w:rFonts w:ascii="Verdana" w:hAnsi="Verdana"/>
                <w:bCs/>
                <w:sz w:val="20"/>
                <w:szCs w:val="20"/>
              </w:rPr>
              <w:t xml:space="preserve"> : </w:t>
            </w:r>
            <w:r w:rsidR="006874AA" w:rsidRPr="006874AA">
              <w:rPr>
                <w:rFonts w:ascii="Verdana" w:hAnsi="Verdana"/>
                <w:sz w:val="20"/>
                <w:szCs w:val="20"/>
              </w:rPr>
              <w:t>fer à repasser ou un four contient des résistances chauffantes</w:t>
            </w:r>
          </w:p>
          <w:p w:rsidR="006874AA" w:rsidRDefault="00EC3A5E" w:rsidP="00EC3A5E">
            <w:pPr>
              <w:pStyle w:val="Paragraphedeliste"/>
              <w:numPr>
                <w:ilvl w:val="0"/>
                <w:numId w:val="13"/>
              </w:numPr>
              <w:jc w:val="both"/>
              <w:rPr>
                <w:rFonts w:ascii="Verdana" w:hAnsi="Verdana"/>
                <w:bCs/>
                <w:sz w:val="20"/>
                <w:szCs w:val="20"/>
              </w:rPr>
            </w:pPr>
            <w:r>
              <w:rPr>
                <w:rFonts w:ascii="Verdana" w:hAnsi="Verdana"/>
                <w:bCs/>
                <w:sz w:val="20"/>
                <w:szCs w:val="20"/>
              </w:rPr>
              <w:t>_____________________</w:t>
            </w:r>
            <w:r w:rsidR="006874AA">
              <w:rPr>
                <w:rFonts w:ascii="Verdana" w:hAnsi="Verdana"/>
                <w:bCs/>
                <w:sz w:val="20"/>
                <w:szCs w:val="20"/>
              </w:rPr>
              <w:t xml:space="preserve"> : </w:t>
            </w:r>
            <w:r w:rsidR="006874AA" w:rsidRPr="006874AA">
              <w:rPr>
                <w:rFonts w:ascii="Verdana" w:hAnsi="Verdana"/>
                <w:sz w:val="20"/>
                <w:szCs w:val="20"/>
              </w:rPr>
              <w:t>le filament est chauffé à blanc et rayonne</w:t>
            </w:r>
          </w:p>
          <w:p w:rsidR="006874AA" w:rsidRPr="006874AA" w:rsidRDefault="00EC3A5E" w:rsidP="00EC3A5E">
            <w:pPr>
              <w:pStyle w:val="Paragraphedeliste"/>
              <w:numPr>
                <w:ilvl w:val="0"/>
                <w:numId w:val="13"/>
              </w:numPr>
              <w:jc w:val="both"/>
              <w:rPr>
                <w:rFonts w:ascii="Verdana" w:hAnsi="Verdana"/>
                <w:bCs/>
                <w:sz w:val="20"/>
                <w:szCs w:val="20"/>
              </w:rPr>
            </w:pPr>
            <w:r>
              <w:rPr>
                <w:rFonts w:ascii="Verdana" w:hAnsi="Verdana"/>
                <w:bCs/>
                <w:sz w:val="20"/>
                <w:szCs w:val="20"/>
              </w:rPr>
              <w:t>_________________</w:t>
            </w:r>
            <w:r w:rsidR="006874AA">
              <w:rPr>
                <w:rFonts w:ascii="Verdana" w:hAnsi="Verdana"/>
                <w:bCs/>
                <w:sz w:val="20"/>
                <w:szCs w:val="20"/>
              </w:rPr>
              <w:t xml:space="preserve"> : </w:t>
            </w:r>
            <w:r w:rsidR="006874AA" w:rsidRPr="006874AA">
              <w:rPr>
                <w:rFonts w:ascii="Verdana" w:hAnsi="Verdana"/>
                <w:sz w:val="20"/>
                <w:szCs w:val="20"/>
              </w:rPr>
              <w:t>permet de chauffer un liquide</w:t>
            </w:r>
          </w:p>
          <w:p w:rsidR="006874AA" w:rsidRPr="006874AA" w:rsidRDefault="00EC3A5E" w:rsidP="006874AA">
            <w:pPr>
              <w:pStyle w:val="Paragraphedeliste"/>
              <w:numPr>
                <w:ilvl w:val="0"/>
                <w:numId w:val="13"/>
              </w:numPr>
              <w:rPr>
                <w:rFonts w:ascii="Verdana" w:hAnsi="Verdana"/>
                <w:bCs/>
                <w:sz w:val="20"/>
                <w:szCs w:val="20"/>
              </w:rPr>
            </w:pPr>
            <w:r>
              <w:rPr>
                <w:rFonts w:ascii="Verdana" w:hAnsi="Verdana"/>
                <w:sz w:val="20"/>
                <w:szCs w:val="20"/>
              </w:rPr>
              <w:t>_______________</w:t>
            </w:r>
          </w:p>
          <w:p w:rsidR="006874AA" w:rsidRPr="006874AA" w:rsidRDefault="00EC3A5E" w:rsidP="006874AA">
            <w:pPr>
              <w:pStyle w:val="Paragraphedeliste"/>
              <w:numPr>
                <w:ilvl w:val="0"/>
                <w:numId w:val="13"/>
              </w:numPr>
              <w:rPr>
                <w:rFonts w:ascii="Verdana" w:hAnsi="Verdana"/>
                <w:bCs/>
                <w:sz w:val="20"/>
                <w:szCs w:val="20"/>
              </w:rPr>
            </w:pPr>
            <w:r>
              <w:rPr>
                <w:rFonts w:ascii="Verdana" w:hAnsi="Verdana"/>
                <w:sz w:val="20"/>
                <w:szCs w:val="20"/>
              </w:rPr>
              <w:t>__________________</w:t>
            </w:r>
          </w:p>
          <w:p w:rsidR="006874AA" w:rsidRPr="006874AA" w:rsidRDefault="006874AA" w:rsidP="006874AA">
            <w:pPr>
              <w:pStyle w:val="Paragraphedeliste"/>
              <w:numPr>
                <w:ilvl w:val="0"/>
                <w:numId w:val="13"/>
              </w:numPr>
              <w:rPr>
                <w:rFonts w:ascii="Verdana" w:hAnsi="Verdana"/>
                <w:bCs/>
                <w:sz w:val="20"/>
                <w:szCs w:val="20"/>
              </w:rPr>
            </w:pPr>
            <w:r>
              <w:rPr>
                <w:rFonts w:ascii="Verdana" w:hAnsi="Verdana"/>
                <w:sz w:val="20"/>
                <w:szCs w:val="20"/>
              </w:rPr>
              <w:t>…</w:t>
            </w:r>
          </w:p>
        </w:tc>
      </w:tr>
    </w:tbl>
    <w:p w:rsidR="00102078" w:rsidRDefault="00102078" w:rsidP="00102078">
      <w:pPr>
        <w:rPr>
          <w:rFonts w:ascii="Verdana" w:hAnsi="Verdana"/>
          <w:bCs/>
          <w:sz w:val="20"/>
          <w:szCs w:val="20"/>
        </w:rPr>
      </w:pPr>
    </w:p>
    <w:p w:rsidR="000F1AAC" w:rsidRDefault="000F1AAC" w:rsidP="00102078">
      <w:pPr>
        <w:rPr>
          <w:rFonts w:ascii="Verdana" w:hAnsi="Verdana"/>
          <w:bCs/>
          <w:sz w:val="20"/>
          <w:szCs w:val="20"/>
        </w:rPr>
      </w:pPr>
      <w:r>
        <w:rPr>
          <w:rFonts w:ascii="Verdana" w:hAnsi="Verdana"/>
          <w:bCs/>
          <w:sz w:val="20"/>
          <w:szCs w:val="20"/>
        </w:rPr>
        <w:t>Exercice p.101 QCM n° 1, 2, 3</w:t>
      </w:r>
    </w:p>
    <w:p w:rsidR="000F1AAC" w:rsidRPr="00102078" w:rsidRDefault="000F1AAC" w:rsidP="00102078">
      <w:pPr>
        <w:rPr>
          <w:rFonts w:ascii="Verdana" w:hAnsi="Verdana"/>
          <w:bCs/>
          <w:sz w:val="20"/>
          <w:szCs w:val="20"/>
        </w:rPr>
      </w:pPr>
    </w:p>
    <w:p w:rsidR="00102078" w:rsidRPr="00102078" w:rsidRDefault="00102078" w:rsidP="00102078">
      <w:pPr>
        <w:rPr>
          <w:rFonts w:ascii="Verdana" w:hAnsi="Verdana"/>
          <w:bCs/>
          <w:sz w:val="20"/>
        </w:rPr>
      </w:pPr>
    </w:p>
    <w:p w:rsidR="006E50F6" w:rsidRDefault="006E50F6" w:rsidP="006E50F6">
      <w:pPr>
        <w:pStyle w:val="Paragraphedeliste"/>
        <w:numPr>
          <w:ilvl w:val="2"/>
          <w:numId w:val="1"/>
        </w:numPr>
        <w:rPr>
          <w:rFonts w:ascii="Verdana" w:hAnsi="Verdana"/>
          <w:b/>
          <w:bCs/>
          <w:color w:val="C0504D" w:themeColor="accent2"/>
          <w:sz w:val="20"/>
          <w:u w:val="single"/>
        </w:rPr>
      </w:pPr>
      <w:r>
        <w:rPr>
          <w:rFonts w:ascii="Verdana" w:hAnsi="Verdana"/>
          <w:b/>
          <w:bCs/>
          <w:color w:val="C0504D" w:themeColor="accent2"/>
          <w:sz w:val="20"/>
          <w:u w:val="single"/>
        </w:rPr>
        <w:t>Loi d’Ohm</w:t>
      </w:r>
    </w:p>
    <w:p w:rsidR="006E50F6" w:rsidRDefault="006E50F6" w:rsidP="00102078">
      <w:pPr>
        <w:rPr>
          <w:rFonts w:ascii="Verdana" w:hAnsi="Verdana"/>
          <w:bCs/>
          <w:sz w:val="20"/>
        </w:rPr>
      </w:pPr>
    </w:p>
    <w:p w:rsidR="00566E4D" w:rsidRPr="00566E4D" w:rsidRDefault="00566E4D" w:rsidP="00566E4D">
      <w:pPr>
        <w:jc w:val="both"/>
        <w:rPr>
          <w:rFonts w:ascii="Verdana" w:hAnsi="Verdana"/>
          <w:sz w:val="20"/>
          <w:szCs w:val="20"/>
        </w:rPr>
      </w:pPr>
      <w:r w:rsidRPr="00566E4D">
        <w:rPr>
          <w:rFonts w:ascii="Verdana" w:hAnsi="Verdana"/>
          <w:sz w:val="20"/>
          <w:szCs w:val="20"/>
        </w:rPr>
        <w:t xml:space="preserve">Au début du XIXème Siècle, on savait que les corps ont des aptitudes différentes à conduire l'électricité selon le </w:t>
      </w:r>
      <w:r w:rsidR="00EC3A5E">
        <w:rPr>
          <w:rFonts w:ascii="Verdana" w:hAnsi="Verdana"/>
          <w:sz w:val="20"/>
          <w:szCs w:val="20"/>
        </w:rPr>
        <w:t>____________</w:t>
      </w:r>
      <w:r w:rsidRPr="00566E4D">
        <w:rPr>
          <w:rFonts w:ascii="Verdana" w:hAnsi="Verdana"/>
          <w:sz w:val="20"/>
          <w:szCs w:val="20"/>
        </w:rPr>
        <w:t xml:space="preserve"> dont ils sont faits et selon leur </w:t>
      </w:r>
      <w:r w:rsidR="00EC3A5E">
        <w:rPr>
          <w:rFonts w:ascii="Verdana" w:hAnsi="Verdana"/>
          <w:sz w:val="20"/>
          <w:szCs w:val="20"/>
        </w:rPr>
        <w:t>______________________</w:t>
      </w:r>
      <w:r w:rsidRPr="00566E4D">
        <w:rPr>
          <w:rFonts w:ascii="Verdana" w:hAnsi="Verdana"/>
          <w:sz w:val="20"/>
          <w:szCs w:val="20"/>
        </w:rPr>
        <w:t>, mais aucune étude sérieuse n'avait permis de quantifier ce résultat. Georg Simon Ohm, professeur de lycée à Cologne, en Allemagne, allait mettre un peu d'ordre dans ce chaos apparent.</w:t>
      </w:r>
    </w:p>
    <w:p w:rsidR="00566E4D" w:rsidRPr="00566E4D" w:rsidRDefault="00566E4D" w:rsidP="00566E4D">
      <w:pPr>
        <w:jc w:val="both"/>
        <w:rPr>
          <w:rFonts w:ascii="Verdana" w:hAnsi="Verdana"/>
          <w:sz w:val="20"/>
          <w:szCs w:val="20"/>
        </w:rPr>
      </w:pPr>
      <w:r w:rsidRPr="00566E4D">
        <w:rPr>
          <w:rFonts w:ascii="Verdana" w:hAnsi="Verdana"/>
          <w:sz w:val="20"/>
          <w:szCs w:val="20"/>
        </w:rPr>
        <w:t xml:space="preserve">Georg Ohm s'inspira d'une étude de </w:t>
      </w:r>
      <w:proofErr w:type="spellStart"/>
      <w:r w:rsidRPr="00566E4D">
        <w:rPr>
          <w:rFonts w:ascii="Verdana" w:hAnsi="Verdana"/>
          <w:sz w:val="20"/>
          <w:szCs w:val="20"/>
        </w:rPr>
        <w:t>Jospeh</w:t>
      </w:r>
      <w:proofErr w:type="spellEnd"/>
      <w:r w:rsidRPr="00566E4D">
        <w:rPr>
          <w:rFonts w:ascii="Verdana" w:hAnsi="Verdana"/>
          <w:sz w:val="20"/>
          <w:szCs w:val="20"/>
        </w:rPr>
        <w:t xml:space="preserve"> Fourier sur la chaleur qui venait d'établir que la quantité de chaleur transférée par seconde le long d'une tige conductrice (de la chaleur) est proportionnelle à la différence de température entre ses extrémités. En allait-il de même pour l'électricité ? La quantité d'électricité (i.e. charges électriques) transférée par se</w:t>
      </w:r>
      <w:r w:rsidR="00EC3A5E">
        <w:rPr>
          <w:rFonts w:ascii="Verdana" w:hAnsi="Verdana"/>
          <w:sz w:val="20"/>
          <w:szCs w:val="20"/>
        </w:rPr>
        <w:t>conde le long d'un conducteur (</w:t>
      </w:r>
      <w:r w:rsidRPr="00566E4D">
        <w:rPr>
          <w:rFonts w:ascii="Verdana" w:hAnsi="Verdana"/>
          <w:sz w:val="20"/>
          <w:szCs w:val="20"/>
        </w:rPr>
        <w:t xml:space="preserve">de l'électricité) était-elle aussi proportionnelle à la différence de potentiel (tension électrique) entre les extrémités du conducteur ? </w:t>
      </w:r>
    </w:p>
    <w:p w:rsidR="00566E4D" w:rsidRPr="00566E4D" w:rsidRDefault="00F9055F" w:rsidP="00566E4D">
      <w:pPr>
        <w:jc w:val="both"/>
        <w:rPr>
          <w:rFonts w:ascii="Verdana" w:hAnsi="Verdana"/>
          <w:sz w:val="20"/>
          <w:szCs w:val="20"/>
        </w:rPr>
      </w:pPr>
      <w:r>
        <w:rPr>
          <w:rFonts w:ascii="Verdana" w:hAnsi="Verdana"/>
          <w:noProof/>
          <w:sz w:val="20"/>
          <w:szCs w:val="20"/>
        </w:rPr>
        <w:drawing>
          <wp:anchor distT="0" distB="0" distL="114300" distR="114300" simplePos="0" relativeHeight="251678720" behindDoc="0" locked="0" layoutInCell="1" allowOverlap="1">
            <wp:simplePos x="0" y="0"/>
            <wp:positionH relativeFrom="column">
              <wp:posOffset>2997835</wp:posOffset>
            </wp:positionH>
            <wp:positionV relativeFrom="paragraph">
              <wp:posOffset>117475</wp:posOffset>
            </wp:positionV>
            <wp:extent cx="3704590" cy="200533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704590" cy="2005330"/>
                    </a:xfrm>
                    <a:prstGeom prst="rect">
                      <a:avLst/>
                    </a:prstGeom>
                    <a:noFill/>
                    <a:ln w="9525">
                      <a:noFill/>
                      <a:miter lim="800000"/>
                      <a:headEnd/>
                      <a:tailEnd/>
                    </a:ln>
                  </pic:spPr>
                </pic:pic>
              </a:graphicData>
            </a:graphic>
          </wp:anchor>
        </w:drawing>
      </w:r>
      <w:r w:rsidR="00566E4D" w:rsidRPr="00566E4D">
        <w:rPr>
          <w:rFonts w:ascii="Verdana" w:hAnsi="Verdana"/>
          <w:sz w:val="20"/>
          <w:szCs w:val="20"/>
        </w:rPr>
        <w:t xml:space="preserve">Ohm effectue des essais. Il branche différents fils métalliques aux bornes de différentes piles fournissant différentes tensions connues. Il mesure la valeur de l'intensité du courant électrique transitant dans le fil. Il observe que l'intensité du courant débité dans le même fil varie linéairement avec la valeur de la tension appliquée aux bornes du fil. Ainsi, si on double la tension, l'intensité double aussi. Ohm vérifie que cette relation est valable pour plusieurs métaux : or, cuivre, fer ..., bien que chacun d'eux se comporte de façon spécifique. </w:t>
      </w:r>
    </w:p>
    <w:p w:rsidR="00566E4D" w:rsidRPr="00566E4D" w:rsidRDefault="00566E4D" w:rsidP="00566E4D">
      <w:pPr>
        <w:jc w:val="both"/>
        <w:rPr>
          <w:rFonts w:ascii="Verdana" w:hAnsi="Verdana"/>
          <w:sz w:val="20"/>
          <w:szCs w:val="20"/>
        </w:rPr>
      </w:pPr>
      <w:r w:rsidRPr="00566E4D">
        <w:rPr>
          <w:rFonts w:ascii="Verdana" w:hAnsi="Verdana"/>
          <w:sz w:val="20"/>
          <w:szCs w:val="20"/>
        </w:rPr>
        <w:t>En 1826, Ohm publie ses résultats.</w:t>
      </w:r>
    </w:p>
    <w:p w:rsidR="00566E4D" w:rsidRDefault="00566E4D" w:rsidP="00102078">
      <w:pPr>
        <w:rPr>
          <w:rFonts w:ascii="Verdana" w:hAnsi="Verdana"/>
          <w:bCs/>
          <w:sz w:val="20"/>
        </w:rPr>
      </w:pPr>
    </w:p>
    <w:p w:rsidR="00566E4D" w:rsidRDefault="00BB1348" w:rsidP="00566E4D">
      <w:pPr>
        <w:jc w:val="both"/>
        <w:rPr>
          <w:rFonts w:ascii="Verdana" w:hAnsi="Verdana"/>
          <w:sz w:val="20"/>
        </w:rPr>
      </w:pPr>
      <w:r>
        <w:rPr>
          <w:rFonts w:ascii="Verdana" w:hAnsi="Verdana"/>
          <w:noProof/>
          <w:sz w:val="20"/>
          <w:lang w:eastAsia="en-US"/>
        </w:rPr>
        <w:pict>
          <v:shapetype id="_x0000_t202" coordsize="21600,21600" o:spt="202" path="m,l,21600r21600,l21600,xe">
            <v:stroke joinstyle="miter"/>
            <v:path gradientshapeok="t" o:connecttype="rect"/>
          </v:shapetype>
          <v:shape id="_x0000_s1117" type="#_x0000_t202" style="position:absolute;left:0;text-align:left;margin-left:315.65pt;margin-top:1.8pt;width:208.75pt;height:114.4pt;z-index:251700224;mso-width-percent:400;mso-width-percent:400;mso-width-relative:margin;mso-height-relative:margin">
            <v:textbox>
              <w:txbxContent>
                <w:p w:rsidR="00EC3A5E" w:rsidRDefault="00EC3A5E"/>
              </w:txbxContent>
            </v:textbox>
            <w10:wrap type="square"/>
          </v:shape>
        </w:pict>
      </w:r>
      <w:r w:rsidR="00566E4D">
        <w:rPr>
          <w:rFonts w:ascii="Verdana" w:hAnsi="Verdana"/>
          <w:sz w:val="20"/>
        </w:rPr>
        <w:t xml:space="preserve">La caractéristique courant-tension d'un dipôle donne </w:t>
      </w:r>
      <w:r w:rsidR="00EC3A5E">
        <w:rPr>
          <w:rFonts w:ascii="Verdana" w:hAnsi="Verdana"/>
          <w:sz w:val="20"/>
        </w:rPr>
        <w:t>_______________________________________</w:t>
      </w:r>
      <w:r w:rsidR="000F1AAC">
        <w:rPr>
          <w:rFonts w:ascii="Verdana" w:hAnsi="Verdana"/>
          <w:sz w:val="20"/>
        </w:rPr>
        <w:t>_________</w:t>
      </w:r>
      <w:r w:rsidR="00EC3A5E">
        <w:rPr>
          <w:rFonts w:ascii="Verdana" w:hAnsi="Verdana"/>
          <w:sz w:val="20"/>
        </w:rPr>
        <w:t xml:space="preserve"> ______________________________________________</w:t>
      </w:r>
      <w:r w:rsidR="000F1AAC">
        <w:rPr>
          <w:rFonts w:ascii="Verdana" w:hAnsi="Verdana"/>
          <w:sz w:val="20"/>
        </w:rPr>
        <w:t>_</w:t>
      </w:r>
      <w:r w:rsidR="00566E4D">
        <w:rPr>
          <w:rFonts w:ascii="Verdana" w:hAnsi="Verdana"/>
          <w:sz w:val="20"/>
        </w:rPr>
        <w:t xml:space="preserve">. Ce qui s'écrit en notation symbolique </w:t>
      </w:r>
      <w:r w:rsidR="00EC3A5E">
        <w:rPr>
          <w:i/>
        </w:rPr>
        <w:t>_____</w:t>
      </w:r>
      <w:r w:rsidR="00566E4D">
        <w:rPr>
          <w:rFonts w:ascii="Verdana" w:hAnsi="Verdana"/>
          <w:sz w:val="20"/>
        </w:rPr>
        <w:t>.</w:t>
      </w:r>
    </w:p>
    <w:p w:rsidR="00566E4D" w:rsidRDefault="00566E4D" w:rsidP="00566E4D">
      <w:pPr>
        <w:jc w:val="both"/>
        <w:rPr>
          <w:rFonts w:ascii="Verdana" w:hAnsi="Verdana"/>
          <w:sz w:val="20"/>
        </w:rPr>
      </w:pPr>
    </w:p>
    <w:p w:rsidR="00566E4D" w:rsidRDefault="00566E4D" w:rsidP="00566E4D">
      <w:pPr>
        <w:jc w:val="both"/>
        <w:rPr>
          <w:rFonts w:ascii="Verdana" w:hAnsi="Verdana"/>
          <w:sz w:val="20"/>
        </w:rPr>
      </w:pPr>
      <w:r>
        <w:rPr>
          <w:rFonts w:ascii="Verdana" w:hAnsi="Verdana"/>
          <w:sz w:val="20"/>
        </w:rPr>
        <w:t>En modifiant la valeur de la tension d'alimentation et en relevant les valeurs de l'intensité du courant électrique correspondant dans le conducteur, on peut tracer cette caractéristique.</w:t>
      </w:r>
    </w:p>
    <w:p w:rsidR="00566E4D" w:rsidRDefault="00566E4D" w:rsidP="00566E4D">
      <w:pPr>
        <w:jc w:val="both"/>
        <w:rPr>
          <w:rFonts w:ascii="Verdana" w:hAnsi="Verdana"/>
          <w:sz w:val="20"/>
        </w:rPr>
      </w:pPr>
      <w:r>
        <w:rPr>
          <w:rFonts w:ascii="Verdana" w:hAnsi="Verdana"/>
          <w:sz w:val="20"/>
        </w:rPr>
        <w:lastRenderedPageBreak/>
        <w:t>D'une manière générale, pour tracer la caractéristique courant-tension d'un dipôle passif, il suffit de réaliser le montage suivant en faisant varier la tension d'alimentation :</w:t>
      </w:r>
    </w:p>
    <w:p w:rsidR="00566E4D" w:rsidRDefault="00566E4D" w:rsidP="00566E4D">
      <w:pPr>
        <w:jc w:val="both"/>
        <w:rPr>
          <w:rFonts w:ascii="Verdana" w:hAnsi="Verdana"/>
          <w:sz w:val="20"/>
        </w:rPr>
      </w:pPr>
      <w:r>
        <w:rPr>
          <w:rFonts w:ascii="Verdana" w:hAnsi="Verdana"/>
          <w:sz w:val="20"/>
        </w:rPr>
        <w:t xml:space="preserve">Si la caractéristique obtenue est une </w:t>
      </w:r>
      <w:r w:rsidR="00EC3A5E">
        <w:rPr>
          <w:rFonts w:ascii="Verdana" w:hAnsi="Verdana"/>
          <w:sz w:val="20"/>
        </w:rPr>
        <w:t>_________</w:t>
      </w:r>
      <w:r>
        <w:rPr>
          <w:rFonts w:ascii="Verdana" w:hAnsi="Verdana"/>
          <w:sz w:val="20"/>
        </w:rPr>
        <w:t xml:space="preserve">, alors le dipôle est un dipôle </w:t>
      </w:r>
      <w:r w:rsidR="00EC3A5E">
        <w:rPr>
          <w:rFonts w:ascii="Verdana" w:hAnsi="Verdana"/>
          <w:sz w:val="20"/>
        </w:rPr>
        <w:t>___________________</w:t>
      </w:r>
      <w:r>
        <w:rPr>
          <w:rFonts w:ascii="Verdana" w:hAnsi="Verdana"/>
          <w:sz w:val="20"/>
        </w:rPr>
        <w:t xml:space="preserve">, ce qui signifie qu'il vérifie la </w:t>
      </w:r>
      <w:r>
        <w:rPr>
          <w:rFonts w:ascii="Verdana" w:hAnsi="Verdana"/>
          <w:b/>
          <w:bCs/>
          <w:sz w:val="20"/>
        </w:rPr>
        <w:t>loi d'Ohm</w:t>
      </w:r>
      <w:r>
        <w:rPr>
          <w:rFonts w:ascii="Verdana" w:hAnsi="Verdana"/>
          <w:sz w:val="20"/>
        </w:rPr>
        <w:t xml:space="preserve">. C'est-à-dire, qu'il y a proportionnalité entre la valeur de la tension à ses bornes et l'intensité du courant qui le traverse. Le coefficient de proportionnalité porte le nom de </w:t>
      </w:r>
      <w:r w:rsidR="00EC3A5E">
        <w:rPr>
          <w:rFonts w:ascii="Verdana" w:hAnsi="Verdana"/>
          <w:sz w:val="20"/>
        </w:rPr>
        <w:t>___________</w:t>
      </w:r>
      <w:r>
        <w:rPr>
          <w:rFonts w:ascii="Verdana" w:hAnsi="Verdana"/>
          <w:sz w:val="20"/>
        </w:rPr>
        <w:t xml:space="preserve"> du dipôle, qui correspond aussi au </w:t>
      </w:r>
      <w:r w:rsidR="00EC3A5E">
        <w:rPr>
          <w:rFonts w:ascii="Verdana" w:hAnsi="Verdana"/>
          <w:sz w:val="20"/>
        </w:rPr>
        <w:t>_______________________</w:t>
      </w:r>
      <w:r>
        <w:rPr>
          <w:rFonts w:ascii="Verdana" w:hAnsi="Verdana"/>
          <w:sz w:val="20"/>
        </w:rPr>
        <w:t xml:space="preserve"> de la droite représentative de la caractéristique courant tension.</w:t>
      </w:r>
    </w:p>
    <w:p w:rsidR="00566E4D" w:rsidRDefault="00566E4D" w:rsidP="00566E4D">
      <w:pPr>
        <w:jc w:val="both"/>
        <w:rPr>
          <w:rFonts w:ascii="Verdana" w:hAnsi="Verdana"/>
          <w:sz w:val="20"/>
        </w:rPr>
      </w:pPr>
    </w:p>
    <w:p w:rsidR="00566E4D" w:rsidRDefault="00566E4D" w:rsidP="00566E4D">
      <w:pPr>
        <w:jc w:val="both"/>
        <w:rPr>
          <w:rFonts w:ascii="Verdana" w:hAnsi="Verdana"/>
          <w:sz w:val="20"/>
        </w:rPr>
      </w:pPr>
      <w:r>
        <w:rPr>
          <w:rFonts w:ascii="Verdana" w:hAnsi="Verdana"/>
          <w:sz w:val="20"/>
        </w:rPr>
        <w:t>Remarque : La caractéristique est limitée par les valeurs maximales admissibles du composant.</w:t>
      </w:r>
    </w:p>
    <w:p w:rsidR="00566E4D" w:rsidRDefault="00566E4D" w:rsidP="00102078">
      <w:pPr>
        <w:rPr>
          <w:rFonts w:ascii="Verdana" w:hAnsi="Verdana"/>
          <w:bCs/>
          <w:sz w:val="20"/>
        </w:rPr>
      </w:pPr>
    </w:p>
    <w:p w:rsidR="004B6102" w:rsidRDefault="004B6102" w:rsidP="004B6102">
      <w:pPr>
        <w:jc w:val="both"/>
        <w:rPr>
          <w:rFonts w:ascii="Verdana" w:hAnsi="Verdana"/>
          <w:sz w:val="20"/>
          <w:szCs w:val="20"/>
        </w:rPr>
      </w:pPr>
      <w:r w:rsidRPr="004B6102">
        <w:rPr>
          <w:rFonts w:ascii="Verdana" w:hAnsi="Verdana"/>
          <w:sz w:val="20"/>
          <w:szCs w:val="20"/>
        </w:rPr>
        <w:t xml:space="preserve">Ainsi, Ohm émit l'hypothèse que chaque fil manifestait une </w:t>
      </w:r>
      <w:r w:rsidRPr="004B6102">
        <w:rPr>
          <w:rFonts w:ascii="Verdana" w:hAnsi="Verdana"/>
          <w:b/>
          <w:bCs/>
          <w:sz w:val="20"/>
          <w:szCs w:val="20"/>
        </w:rPr>
        <w:t>résistance</w:t>
      </w:r>
      <w:r w:rsidRPr="004B6102">
        <w:rPr>
          <w:rFonts w:ascii="Verdana" w:hAnsi="Verdana"/>
          <w:sz w:val="20"/>
          <w:szCs w:val="20"/>
        </w:rPr>
        <w:t xml:space="preserve"> au passage du courant. Plus la résistance du conducteur est grande, plus l'intensité du courant électrique traversant cette résistance est faible.</w:t>
      </w:r>
    </w:p>
    <w:p w:rsidR="004B6102" w:rsidRPr="004B6102" w:rsidRDefault="004B6102" w:rsidP="004B6102">
      <w:pPr>
        <w:jc w:val="both"/>
        <w:rPr>
          <w:rFonts w:ascii="Verdana" w:hAnsi="Verdana"/>
          <w:sz w:val="20"/>
          <w:szCs w:val="20"/>
        </w:rPr>
      </w:pPr>
    </w:p>
    <w:p w:rsidR="004B6102" w:rsidRPr="000505DC" w:rsidRDefault="000505DC" w:rsidP="004B6102">
      <w:pPr>
        <w:jc w:val="center"/>
        <w:rPr>
          <w:rFonts w:ascii="Verdana" w:hAnsi="Verdana"/>
          <w:sz w:val="20"/>
          <w:szCs w:val="20"/>
        </w:rPr>
      </w:pPr>
      <w:r w:rsidRPr="000505DC">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4B6102" w:rsidRPr="000505DC" w:rsidRDefault="004B6102" w:rsidP="004B6102">
      <w:pPr>
        <w:jc w:val="center"/>
        <w:rPr>
          <w:rFonts w:ascii="Verdana" w:hAnsi="Verdana"/>
          <w:sz w:val="20"/>
          <w:szCs w:val="20"/>
        </w:rPr>
      </w:pPr>
      <w:r w:rsidRPr="000505DC">
        <w:rPr>
          <w:rFonts w:ascii="Verdana" w:hAnsi="Verdana"/>
          <w:sz w:val="20"/>
          <w:szCs w:val="20"/>
        </w:rPr>
        <w:t>Ce qui s'écrit mathématiquement :</w:t>
      </w:r>
    </w:p>
    <w:p w:rsidR="004B6102" w:rsidRPr="000505DC" w:rsidRDefault="000505DC" w:rsidP="004B6102">
      <w:pPr>
        <w:jc w:val="center"/>
        <w:rPr>
          <w:rFonts w:ascii="Verdana" w:hAnsi="Verdana"/>
          <w:i/>
          <w:iCs/>
          <w:sz w:val="20"/>
          <w:szCs w:val="20"/>
        </w:rPr>
      </w:pPr>
      <w:r w:rsidRPr="000505DC">
        <w:rPr>
          <w:rFonts w:ascii="Verdana" w:hAnsi="Verdana"/>
          <w:i/>
          <w:iCs/>
          <w:sz w:val="20"/>
          <w:szCs w:val="20"/>
        </w:rPr>
        <w:t>_____________</w:t>
      </w:r>
    </w:p>
    <w:p w:rsidR="004B6102" w:rsidRPr="004B6102" w:rsidRDefault="004B6102" w:rsidP="004B6102">
      <w:pPr>
        <w:jc w:val="both"/>
        <w:rPr>
          <w:rFonts w:ascii="Verdana" w:hAnsi="Verdana"/>
          <w:sz w:val="20"/>
          <w:szCs w:val="20"/>
        </w:rPr>
      </w:pPr>
    </w:p>
    <w:p w:rsidR="004B6102" w:rsidRPr="004B6102" w:rsidRDefault="004B6102" w:rsidP="004B6102">
      <w:pPr>
        <w:jc w:val="both"/>
        <w:rPr>
          <w:rFonts w:ascii="Verdana" w:hAnsi="Verdana"/>
          <w:sz w:val="20"/>
          <w:szCs w:val="20"/>
        </w:rPr>
      </w:pPr>
      <w:r w:rsidRPr="004B6102">
        <w:rPr>
          <w:rFonts w:ascii="Verdana" w:hAnsi="Verdana"/>
          <w:sz w:val="20"/>
          <w:szCs w:val="20"/>
        </w:rPr>
        <w:t xml:space="preserve">La loi d'Ohm est l'une des lois les plus "connues" de la Physique. Bien qu'elle ait une grande valeur pratique, il convient de prendre garde quand on souhaite l'appliquer, car rare sont les appareils qui lui obéissent vraiment. Elle ne s'applique qu'aux conducteurs fonctionnant à </w:t>
      </w:r>
      <w:r w:rsidR="00E81F9B">
        <w:rPr>
          <w:rFonts w:ascii="Verdana" w:hAnsi="Verdana"/>
          <w:sz w:val="20"/>
          <w:szCs w:val="20"/>
        </w:rPr>
        <w:t>______________________</w:t>
      </w:r>
      <w:r w:rsidRPr="004B6102">
        <w:rPr>
          <w:rFonts w:ascii="Verdana" w:hAnsi="Verdana"/>
          <w:sz w:val="20"/>
          <w:szCs w:val="20"/>
        </w:rPr>
        <w:t>, notamment les métaux usuels et aussi plusieurs conducteurs non métalliques. Mais il y a beaucoup de matériaux et de dispositifs qui ne sont pas ohmique, comme un gaz ionisé (tube néon), un composant à base de semi-conducteur (diode à jonction) et bien sur les dipôles actifs (moteurs électriques).</w:t>
      </w:r>
    </w:p>
    <w:p w:rsidR="004B6102" w:rsidRDefault="004B6102" w:rsidP="00102078">
      <w:pPr>
        <w:rPr>
          <w:rFonts w:ascii="Verdana" w:hAnsi="Verdana"/>
          <w:bCs/>
          <w:sz w:val="20"/>
        </w:rPr>
      </w:pPr>
    </w:p>
    <w:p w:rsidR="009918D6" w:rsidRDefault="009918D6" w:rsidP="009918D6">
      <w:pPr>
        <w:jc w:val="both"/>
        <w:rPr>
          <w:rFonts w:ascii="Verdana" w:hAnsi="Verdana"/>
          <w:bCs/>
          <w:sz w:val="20"/>
        </w:rPr>
      </w:pPr>
      <w:r w:rsidRPr="009918D6">
        <w:rPr>
          <w:rFonts w:ascii="Verdana" w:hAnsi="Verdana"/>
          <w:bCs/>
          <w:sz w:val="20"/>
          <w:u w:val="single"/>
        </w:rPr>
        <w:t>Exercice 1 :</w:t>
      </w:r>
      <w:r>
        <w:rPr>
          <w:rFonts w:ascii="Verdana" w:hAnsi="Verdana"/>
          <w:bCs/>
          <w:sz w:val="20"/>
        </w:rPr>
        <w:t xml:space="preserve"> On applique une tension de valeur efficace </w:t>
      </w:r>
      <w:r w:rsidRPr="009918D6">
        <w:rPr>
          <w:rFonts w:ascii="Verdana" w:hAnsi="Verdana"/>
          <w:bCs/>
          <w:i/>
          <w:sz w:val="20"/>
        </w:rPr>
        <w:t>220 V</w:t>
      </w:r>
      <w:r>
        <w:rPr>
          <w:rFonts w:ascii="Verdana" w:hAnsi="Verdana"/>
          <w:bCs/>
          <w:sz w:val="20"/>
        </w:rPr>
        <w:t xml:space="preserve"> aux bornes de la résistance chauffante d’un fer à repasser. On mesure la valeur efficace de l’intensité du courant absorbée : </w:t>
      </w:r>
      <w:r>
        <w:rPr>
          <w:rFonts w:ascii="Verdana" w:hAnsi="Verdana"/>
          <w:bCs/>
          <w:i/>
          <w:sz w:val="20"/>
        </w:rPr>
        <w:t>I = 6.12 A</w:t>
      </w:r>
      <w:r>
        <w:rPr>
          <w:rFonts w:ascii="Verdana" w:hAnsi="Verdana"/>
          <w:bCs/>
          <w:sz w:val="20"/>
        </w:rPr>
        <w:t>. Calculer la valeur de la résistance du fer.</w:t>
      </w:r>
    </w:p>
    <w:p w:rsidR="009918D6" w:rsidRPr="009918D6" w:rsidRDefault="009918D6" w:rsidP="009918D6">
      <w:pPr>
        <w:jc w:val="both"/>
        <w:rPr>
          <w:rFonts w:ascii="Verdana" w:hAnsi="Verdana"/>
          <w:bCs/>
          <w:sz w:val="20"/>
        </w:rPr>
      </w:pPr>
    </w:p>
    <w:p w:rsidR="00566E4D" w:rsidRPr="00102078" w:rsidRDefault="00566E4D" w:rsidP="00102078">
      <w:pPr>
        <w:rPr>
          <w:rFonts w:ascii="Verdana" w:hAnsi="Verdana"/>
          <w:bCs/>
          <w:sz w:val="20"/>
        </w:rPr>
      </w:pPr>
    </w:p>
    <w:p w:rsidR="006E50F6" w:rsidRPr="006E50F6" w:rsidRDefault="00B1539D" w:rsidP="006E50F6">
      <w:pPr>
        <w:pStyle w:val="Paragraphedeliste"/>
        <w:numPr>
          <w:ilvl w:val="2"/>
          <w:numId w:val="1"/>
        </w:numPr>
        <w:rPr>
          <w:rFonts w:ascii="Verdana" w:hAnsi="Verdana"/>
          <w:b/>
          <w:bCs/>
          <w:color w:val="C0504D" w:themeColor="accent2"/>
          <w:sz w:val="20"/>
          <w:u w:val="single"/>
        </w:rPr>
      </w:pPr>
      <w:r>
        <w:rPr>
          <w:rFonts w:ascii="Verdana" w:hAnsi="Verdana"/>
          <w:b/>
          <w:bCs/>
          <w:color w:val="C0504D" w:themeColor="accent2"/>
          <w:sz w:val="20"/>
          <w:u w:val="single"/>
        </w:rPr>
        <w:t>Effet Joule</w:t>
      </w:r>
    </w:p>
    <w:p w:rsidR="00906AE0" w:rsidRPr="00684275" w:rsidRDefault="00906AE0">
      <w:pPr>
        <w:jc w:val="both"/>
        <w:rPr>
          <w:rFonts w:ascii="Verdana" w:hAnsi="Verdana"/>
          <w:sz w:val="20"/>
          <w:szCs w:val="20"/>
        </w:rPr>
      </w:pPr>
    </w:p>
    <w:p w:rsidR="00684275" w:rsidRDefault="00684275" w:rsidP="00684275">
      <w:pPr>
        <w:jc w:val="both"/>
        <w:rPr>
          <w:rFonts w:ascii="Verdana" w:hAnsi="Verdana"/>
          <w:sz w:val="20"/>
          <w:szCs w:val="20"/>
        </w:rPr>
      </w:pPr>
      <w:r w:rsidRPr="00684275">
        <w:rPr>
          <w:rFonts w:ascii="Verdana" w:hAnsi="Verdana"/>
          <w:sz w:val="20"/>
          <w:szCs w:val="20"/>
        </w:rPr>
        <w:t xml:space="preserve">De 1841 à 1843 James Prescott Joule fait une étude systématique des effets calorifiques liés au passage du courant dans un circuit. En enfermant des conducteurs dans une enceinte cylindrique rempli d'une certaine quantité d'eau et en mesurant l'élévation de température obtenue, il montre que la chaleur produite par unité de temps est proportionnelle au carré du courant qui y circule. </w:t>
      </w:r>
    </w:p>
    <w:p w:rsidR="00684275" w:rsidRPr="00684275" w:rsidRDefault="00684275" w:rsidP="00684275">
      <w:pPr>
        <w:jc w:val="both"/>
        <w:rPr>
          <w:rFonts w:ascii="Verdana" w:hAnsi="Verdana"/>
          <w:sz w:val="20"/>
          <w:szCs w:val="20"/>
        </w:rPr>
      </w:pPr>
    </w:p>
    <w:p w:rsidR="00684275" w:rsidRPr="00972948" w:rsidRDefault="00972948" w:rsidP="00684275">
      <w:pPr>
        <w:jc w:val="center"/>
        <w:rPr>
          <w:rFonts w:ascii="Verdana" w:hAnsi="Verdana"/>
          <w:sz w:val="20"/>
          <w:szCs w:val="20"/>
        </w:rPr>
      </w:pPr>
      <w:r w:rsidRPr="00972948">
        <w:rPr>
          <w:rFonts w:ascii="Verdana" w:hAnsi="Verdana"/>
          <w:sz w:val="20"/>
          <w:szCs w:val="20"/>
        </w:rPr>
        <w:t>____________________________________________________________________________________________________________________________________________________________________</w:t>
      </w:r>
    </w:p>
    <w:p w:rsidR="00684275" w:rsidRPr="00972948" w:rsidRDefault="00972948" w:rsidP="00684275">
      <w:pPr>
        <w:jc w:val="center"/>
        <w:rPr>
          <w:rFonts w:ascii="Verdana" w:hAnsi="Verdana"/>
          <w:sz w:val="20"/>
          <w:szCs w:val="20"/>
        </w:rPr>
      </w:pPr>
      <w:r w:rsidRPr="00972948">
        <w:rPr>
          <w:rFonts w:ascii="Verdana" w:hAnsi="Verdana"/>
          <w:sz w:val="20"/>
          <w:szCs w:val="20"/>
        </w:rPr>
        <w:t>____________________________________________________________________________________________________________________________________________________________________</w:t>
      </w:r>
      <w:r w:rsidR="00684275" w:rsidRPr="00972948">
        <w:rPr>
          <w:rFonts w:ascii="Verdana" w:hAnsi="Verdana"/>
          <w:sz w:val="20"/>
          <w:szCs w:val="20"/>
        </w:rPr>
        <w:br/>
      </w:r>
      <w:r w:rsidRPr="00972948">
        <w:rPr>
          <w:i/>
          <w:iCs/>
        </w:rPr>
        <w:t>__________________</w:t>
      </w:r>
    </w:p>
    <w:p w:rsidR="00924F06" w:rsidRDefault="00924F06" w:rsidP="00924F06">
      <w:pPr>
        <w:jc w:val="both"/>
        <w:rPr>
          <w:rFonts w:ascii="Verdana" w:hAnsi="Verdana"/>
          <w:sz w:val="20"/>
        </w:rPr>
      </w:pPr>
    </w:p>
    <w:p w:rsidR="00684275" w:rsidRDefault="00684275" w:rsidP="00924F06">
      <w:pPr>
        <w:jc w:val="both"/>
        <w:rPr>
          <w:rFonts w:ascii="Verdana" w:hAnsi="Verdana"/>
          <w:sz w:val="20"/>
        </w:rPr>
      </w:pPr>
      <w:r>
        <w:rPr>
          <w:rFonts w:ascii="Verdana" w:hAnsi="Verdana"/>
          <w:sz w:val="20"/>
        </w:rPr>
        <w:t xml:space="preserve">Pour une résistance la puissance absorbée s’écrit quel que soit le régime de fonctionnement : </w:t>
      </w:r>
      <w:r w:rsidR="00972948">
        <w:rPr>
          <w:i/>
        </w:rPr>
        <w:t>________</w:t>
      </w:r>
    </w:p>
    <w:p w:rsidR="00684275" w:rsidRDefault="00684275" w:rsidP="00924F06">
      <w:pPr>
        <w:jc w:val="both"/>
        <w:rPr>
          <w:rFonts w:ascii="Verdana" w:hAnsi="Verdana"/>
          <w:sz w:val="20"/>
        </w:rPr>
      </w:pPr>
      <w:r>
        <w:rPr>
          <w:rFonts w:ascii="Verdana" w:hAnsi="Verdana"/>
          <w:sz w:val="20"/>
        </w:rPr>
        <w:t xml:space="preserve">En substituant </w:t>
      </w:r>
      <w:r w:rsidRPr="00684275">
        <w:rPr>
          <w:i/>
        </w:rPr>
        <w:t>U</w:t>
      </w:r>
      <w:r>
        <w:rPr>
          <w:rFonts w:ascii="Verdana" w:hAnsi="Verdana"/>
          <w:sz w:val="20"/>
        </w:rPr>
        <w:t xml:space="preserve"> par </w:t>
      </w:r>
      <w:r w:rsidRPr="00684275">
        <w:rPr>
          <w:i/>
        </w:rPr>
        <w:t>RI</w:t>
      </w:r>
      <w:r>
        <w:rPr>
          <w:rFonts w:ascii="Verdana" w:hAnsi="Verdana"/>
          <w:sz w:val="20"/>
        </w:rPr>
        <w:t xml:space="preserve"> dans cette équation, on obtient : </w:t>
      </w:r>
      <w:r w:rsidRPr="00684275">
        <w:rPr>
          <w:i/>
        </w:rPr>
        <w:t xml:space="preserve">P = </w:t>
      </w:r>
      <w:r w:rsidR="00972948">
        <w:rPr>
          <w:i/>
        </w:rPr>
        <w:t>_____________________</w:t>
      </w:r>
    </w:p>
    <w:p w:rsidR="00684275" w:rsidRDefault="00684275" w:rsidP="00924F06">
      <w:pPr>
        <w:jc w:val="both"/>
        <w:rPr>
          <w:rFonts w:ascii="Verdana" w:hAnsi="Verdana"/>
          <w:sz w:val="20"/>
        </w:rPr>
      </w:pPr>
      <w:r>
        <w:rPr>
          <w:rFonts w:ascii="Verdana" w:hAnsi="Verdana"/>
          <w:sz w:val="20"/>
        </w:rPr>
        <w:t xml:space="preserve">De même, en </w:t>
      </w:r>
      <w:r w:rsidR="00082C54">
        <w:rPr>
          <w:rFonts w:ascii="Verdana" w:hAnsi="Verdana"/>
          <w:sz w:val="20"/>
        </w:rPr>
        <w:t>substituant</w:t>
      </w:r>
      <w:r w:rsidR="00B1539D">
        <w:rPr>
          <w:rFonts w:ascii="Verdana" w:hAnsi="Verdana"/>
          <w:sz w:val="20"/>
        </w:rPr>
        <w:t xml:space="preserve"> </w:t>
      </w:r>
      <w:r w:rsidR="00B1539D" w:rsidRPr="00B1539D">
        <w:rPr>
          <w:i/>
        </w:rPr>
        <w:t>I</w:t>
      </w:r>
      <w:r w:rsidR="00B1539D">
        <w:rPr>
          <w:rFonts w:ascii="Verdana" w:hAnsi="Verdana"/>
          <w:sz w:val="20"/>
        </w:rPr>
        <w:t xml:space="preserve"> par </w:t>
      </w:r>
      <w:r w:rsidR="00B1539D" w:rsidRPr="00B1539D">
        <w:rPr>
          <w:i/>
        </w:rPr>
        <w:t>U/R</w:t>
      </w:r>
      <w:r w:rsidR="00B1539D">
        <w:rPr>
          <w:rFonts w:ascii="Verdana" w:hAnsi="Verdana"/>
          <w:sz w:val="20"/>
        </w:rPr>
        <w:t xml:space="preserve">, on obtient : </w:t>
      </w:r>
      <w:r w:rsidR="00B1539D" w:rsidRPr="00B1539D">
        <w:rPr>
          <w:i/>
        </w:rPr>
        <w:t xml:space="preserve">P = </w:t>
      </w:r>
      <w:r w:rsidR="00972948">
        <w:rPr>
          <w:i/>
        </w:rPr>
        <w:t>_______________________</w:t>
      </w:r>
    </w:p>
    <w:p w:rsidR="00B1539D" w:rsidRDefault="00B1539D" w:rsidP="00924F06">
      <w:pPr>
        <w:jc w:val="both"/>
        <w:rPr>
          <w:rFonts w:ascii="Verdana" w:hAnsi="Verdana"/>
          <w:sz w:val="20"/>
        </w:rPr>
      </w:pPr>
    </w:p>
    <w:p w:rsidR="00FA3246" w:rsidRDefault="00FA3246" w:rsidP="00924F06">
      <w:pPr>
        <w:jc w:val="both"/>
        <w:rPr>
          <w:rFonts w:ascii="Verdana" w:hAnsi="Verdana"/>
          <w:sz w:val="20"/>
        </w:rPr>
      </w:pPr>
      <w:r>
        <w:rPr>
          <w:rFonts w:ascii="Verdana" w:hAnsi="Verdana"/>
          <w:sz w:val="20"/>
        </w:rPr>
        <w:t xml:space="preserve">Au final, la puissance électrique absorbée par un dipôle ohmique peut s’exprimer de Trois manières différentes : </w:t>
      </w:r>
      <w:r w:rsidR="00972948">
        <w:rPr>
          <w:i/>
        </w:rPr>
        <w:t>____________________________________________________________</w:t>
      </w:r>
    </w:p>
    <w:p w:rsidR="00FA3246" w:rsidRDefault="00FA3246" w:rsidP="00924F06">
      <w:pPr>
        <w:jc w:val="both"/>
        <w:rPr>
          <w:rFonts w:ascii="Verdana" w:hAnsi="Verdana"/>
          <w:sz w:val="20"/>
        </w:rPr>
      </w:pPr>
    </w:p>
    <w:p w:rsidR="009918D6" w:rsidRDefault="009918D6" w:rsidP="00924F06">
      <w:pPr>
        <w:jc w:val="both"/>
        <w:rPr>
          <w:rFonts w:ascii="Verdana" w:hAnsi="Verdana"/>
          <w:sz w:val="20"/>
        </w:rPr>
      </w:pPr>
      <w:r w:rsidRPr="009918D6">
        <w:rPr>
          <w:rFonts w:ascii="Verdana" w:hAnsi="Verdana"/>
          <w:sz w:val="20"/>
          <w:u w:val="single"/>
        </w:rPr>
        <w:t>Exercice 2 :</w:t>
      </w:r>
      <w:r>
        <w:rPr>
          <w:rFonts w:ascii="Verdana" w:hAnsi="Verdana"/>
          <w:sz w:val="20"/>
        </w:rPr>
        <w:t xml:space="preserve"> On considère un thermoplongeur de puissance 3,2 kW alimenté par le réseau basse tension monophasé.</w:t>
      </w:r>
    </w:p>
    <w:p w:rsidR="009918D6" w:rsidRDefault="009918D6" w:rsidP="009918D6">
      <w:pPr>
        <w:pStyle w:val="Paragraphedeliste"/>
        <w:numPr>
          <w:ilvl w:val="0"/>
          <w:numId w:val="16"/>
        </w:numPr>
        <w:jc w:val="both"/>
        <w:rPr>
          <w:rFonts w:ascii="Verdana" w:hAnsi="Verdana"/>
          <w:sz w:val="20"/>
        </w:rPr>
      </w:pPr>
      <w:r>
        <w:rPr>
          <w:rFonts w:ascii="Verdana" w:hAnsi="Verdana"/>
          <w:sz w:val="20"/>
        </w:rPr>
        <w:t>Sous quel régime électrique fonctionne ce thermoplongeur ?</w:t>
      </w:r>
    </w:p>
    <w:p w:rsidR="009918D6" w:rsidRDefault="009918D6" w:rsidP="009918D6">
      <w:pPr>
        <w:pStyle w:val="Paragraphedeliste"/>
        <w:numPr>
          <w:ilvl w:val="0"/>
          <w:numId w:val="16"/>
        </w:numPr>
        <w:jc w:val="both"/>
        <w:rPr>
          <w:rFonts w:ascii="Verdana" w:hAnsi="Verdana"/>
          <w:sz w:val="20"/>
        </w:rPr>
      </w:pPr>
      <w:r>
        <w:rPr>
          <w:rFonts w:ascii="Verdana" w:hAnsi="Verdana"/>
          <w:sz w:val="20"/>
        </w:rPr>
        <w:t>Donner la valeur efficace de la tension aux bornes du thermoplongeur. Comment pourrait-on la mesurer ?</w:t>
      </w:r>
    </w:p>
    <w:p w:rsidR="009918D6" w:rsidRDefault="009918D6" w:rsidP="009918D6">
      <w:pPr>
        <w:pStyle w:val="Paragraphedeliste"/>
        <w:numPr>
          <w:ilvl w:val="0"/>
          <w:numId w:val="16"/>
        </w:numPr>
        <w:jc w:val="both"/>
        <w:rPr>
          <w:rFonts w:ascii="Verdana" w:hAnsi="Verdana"/>
          <w:sz w:val="20"/>
        </w:rPr>
      </w:pPr>
      <w:r>
        <w:rPr>
          <w:rFonts w:ascii="Verdana" w:hAnsi="Verdana"/>
          <w:sz w:val="20"/>
        </w:rPr>
        <w:t>A quel type de dipôle le thermoplongeur correspond-il ?</w:t>
      </w:r>
    </w:p>
    <w:p w:rsidR="009918D6" w:rsidRDefault="009918D6" w:rsidP="009918D6">
      <w:pPr>
        <w:pStyle w:val="Paragraphedeliste"/>
        <w:numPr>
          <w:ilvl w:val="0"/>
          <w:numId w:val="16"/>
        </w:numPr>
        <w:jc w:val="both"/>
        <w:rPr>
          <w:rFonts w:ascii="Verdana" w:hAnsi="Verdana"/>
          <w:sz w:val="20"/>
        </w:rPr>
      </w:pPr>
      <w:r>
        <w:rPr>
          <w:rFonts w:ascii="Verdana" w:hAnsi="Verdana"/>
          <w:sz w:val="20"/>
        </w:rPr>
        <w:lastRenderedPageBreak/>
        <w:t>Calculer la résistance du thermoplongeur.</w:t>
      </w:r>
    </w:p>
    <w:p w:rsidR="009918D6" w:rsidRDefault="009918D6" w:rsidP="009918D6">
      <w:pPr>
        <w:pStyle w:val="Paragraphedeliste"/>
        <w:numPr>
          <w:ilvl w:val="0"/>
          <w:numId w:val="16"/>
        </w:numPr>
        <w:jc w:val="both"/>
        <w:rPr>
          <w:rFonts w:ascii="Verdana" w:hAnsi="Verdana"/>
          <w:sz w:val="20"/>
        </w:rPr>
      </w:pPr>
      <w:r>
        <w:rPr>
          <w:rFonts w:ascii="Verdana" w:hAnsi="Verdana"/>
          <w:sz w:val="20"/>
        </w:rPr>
        <w:t>En déduire la valeur efficace de l’intensité du courant qui le traverse.</w:t>
      </w:r>
    </w:p>
    <w:p w:rsidR="00FA3246" w:rsidRDefault="00FA3246" w:rsidP="009918D6">
      <w:pPr>
        <w:pStyle w:val="Paragraphedeliste"/>
        <w:numPr>
          <w:ilvl w:val="0"/>
          <w:numId w:val="16"/>
        </w:numPr>
        <w:jc w:val="both"/>
        <w:rPr>
          <w:rFonts w:ascii="Verdana" w:hAnsi="Verdana"/>
          <w:sz w:val="20"/>
        </w:rPr>
      </w:pPr>
      <w:r>
        <w:rPr>
          <w:rFonts w:ascii="Verdana" w:hAnsi="Verdana"/>
          <w:sz w:val="20"/>
        </w:rPr>
        <w:t xml:space="preserve">Le thermoplongeur permet de chauffer 25 L d’eau. Calculer le temps </w:t>
      </w:r>
      <w:r w:rsidR="007E0D83">
        <w:rPr>
          <w:rFonts w:ascii="Verdana" w:hAnsi="Verdana"/>
          <w:sz w:val="20"/>
        </w:rPr>
        <w:t>nécessaire</w:t>
      </w:r>
      <w:r>
        <w:rPr>
          <w:rFonts w:ascii="Verdana" w:hAnsi="Verdana"/>
          <w:sz w:val="20"/>
        </w:rPr>
        <w:t xml:space="preserve"> pour que cette quantité d’eau atteigne la température de 55°C en supposant le système parfaitement isolé.</w:t>
      </w:r>
    </w:p>
    <w:p w:rsidR="00FA3246" w:rsidRPr="00FA3246" w:rsidRDefault="00FA3246" w:rsidP="00FA3246">
      <w:pPr>
        <w:pStyle w:val="Paragraphedeliste"/>
        <w:jc w:val="both"/>
        <w:rPr>
          <w:rFonts w:ascii="Verdana" w:hAnsi="Verdana"/>
          <w:sz w:val="20"/>
          <w:vertAlign w:val="superscript"/>
        </w:rPr>
      </w:pPr>
      <w:r>
        <w:rPr>
          <w:rFonts w:ascii="Verdana" w:hAnsi="Verdana"/>
          <w:sz w:val="20"/>
        </w:rPr>
        <w:t xml:space="preserve">On rappelle : </w:t>
      </w:r>
      <w:proofErr w:type="spellStart"/>
      <w:r w:rsidRPr="00FA3246">
        <w:rPr>
          <w:i/>
        </w:rPr>
        <w:t>c</w:t>
      </w:r>
      <w:r w:rsidRPr="00FA3246">
        <w:rPr>
          <w:i/>
          <w:vertAlign w:val="subscript"/>
        </w:rPr>
        <w:t>meau</w:t>
      </w:r>
      <w:proofErr w:type="spellEnd"/>
      <w:r w:rsidRPr="00FA3246">
        <w:rPr>
          <w:i/>
        </w:rPr>
        <w:t xml:space="preserve"> = 4180 J</w:t>
      </w:r>
      <w:r>
        <w:rPr>
          <w:i/>
        </w:rPr>
        <w:t>.L</w:t>
      </w:r>
      <w:r>
        <w:rPr>
          <w:i/>
          <w:vertAlign w:val="superscript"/>
        </w:rPr>
        <w:t>-1</w:t>
      </w:r>
      <w:r>
        <w:rPr>
          <w:i/>
        </w:rPr>
        <w:t>.</w:t>
      </w:r>
      <w:r w:rsidRPr="00FA3246">
        <w:rPr>
          <w:i/>
        </w:rPr>
        <w:t>°C</w:t>
      </w:r>
      <w:r>
        <w:rPr>
          <w:i/>
          <w:vertAlign w:val="superscript"/>
        </w:rPr>
        <w:t>-1</w:t>
      </w:r>
    </w:p>
    <w:p w:rsidR="009918D6" w:rsidRDefault="009918D6" w:rsidP="00924F06">
      <w:pPr>
        <w:jc w:val="both"/>
        <w:rPr>
          <w:rFonts w:ascii="Verdana" w:hAnsi="Verdana"/>
          <w:sz w:val="20"/>
        </w:rPr>
      </w:pPr>
    </w:p>
    <w:p w:rsidR="005E28CC" w:rsidRDefault="005E28CC" w:rsidP="00924F06">
      <w:pPr>
        <w:jc w:val="both"/>
        <w:rPr>
          <w:rFonts w:ascii="Verdana" w:hAnsi="Verdana"/>
          <w:sz w:val="20"/>
        </w:rPr>
      </w:pPr>
      <w:r>
        <w:rPr>
          <w:rFonts w:ascii="Verdana" w:hAnsi="Verdana"/>
          <w:sz w:val="20"/>
        </w:rPr>
        <w:t>Exercice p.101 QCM n°3, 4, 5 ; Chauffe-plats ; p.103 n°11, 13 ; p.104 n°14</w:t>
      </w:r>
    </w:p>
    <w:p w:rsidR="005E28CC" w:rsidRDefault="005E28CC" w:rsidP="00924F06">
      <w:pPr>
        <w:jc w:val="both"/>
        <w:rPr>
          <w:rFonts w:ascii="Verdana" w:hAnsi="Verdana"/>
          <w:sz w:val="20"/>
        </w:rPr>
      </w:pPr>
    </w:p>
    <w:p w:rsidR="00B1539D" w:rsidRDefault="00B1539D" w:rsidP="00924F06">
      <w:pPr>
        <w:jc w:val="both"/>
        <w:rPr>
          <w:rFonts w:ascii="Verdana" w:hAnsi="Verdana"/>
          <w:sz w:val="20"/>
        </w:rPr>
      </w:pPr>
    </w:p>
    <w:p w:rsidR="00924F06" w:rsidRPr="00AB240E" w:rsidRDefault="006E50F6" w:rsidP="00924F06">
      <w:pPr>
        <w:pStyle w:val="Titre3"/>
        <w:numPr>
          <w:ilvl w:val="0"/>
          <w:numId w:val="1"/>
        </w:numPr>
        <w:rPr>
          <w:rFonts w:ascii="Verdana" w:hAnsi="Verdana"/>
          <w:color w:val="4F81BD" w:themeColor="accent1"/>
        </w:rPr>
      </w:pPr>
      <w:r>
        <w:rPr>
          <w:rFonts w:ascii="Verdana" w:hAnsi="Verdana"/>
          <w:color w:val="4F81BD" w:themeColor="accent1"/>
        </w:rPr>
        <w:t xml:space="preserve">Les </w:t>
      </w:r>
      <w:r w:rsidR="00B015AE">
        <w:rPr>
          <w:rFonts w:ascii="Verdana" w:hAnsi="Verdana"/>
          <w:color w:val="4F81BD" w:themeColor="accent1"/>
        </w:rPr>
        <w:t>dipôles actifs</w:t>
      </w:r>
    </w:p>
    <w:p w:rsidR="00924F06" w:rsidRPr="00AB240E" w:rsidRDefault="006E50F6" w:rsidP="00924F06">
      <w:pPr>
        <w:pStyle w:val="Paragraphedeliste"/>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Définition et exemples</w:t>
      </w:r>
    </w:p>
    <w:p w:rsidR="00924F06" w:rsidRDefault="00924F06" w:rsidP="00924F06">
      <w:pPr>
        <w:jc w:val="both"/>
        <w:rPr>
          <w:rFonts w:ascii="Verdana" w:hAnsi="Verdana"/>
          <w:sz w:val="20"/>
        </w:rPr>
      </w:pPr>
    </w:p>
    <w:p w:rsidR="00924F06" w:rsidRPr="0001584D" w:rsidRDefault="00EB3647" w:rsidP="00924F06">
      <w:pPr>
        <w:pStyle w:val="Retraitcorpsdetexte2"/>
        <w:spacing w:after="0" w:line="240" w:lineRule="auto"/>
        <w:ind w:left="0"/>
        <w:jc w:val="both"/>
        <w:rPr>
          <w:rFonts w:ascii="Verdana" w:hAnsi="Verdana"/>
          <w:sz w:val="20"/>
          <w:szCs w:val="20"/>
        </w:rPr>
      </w:pPr>
      <w:r>
        <w:rPr>
          <w:rFonts w:ascii="Verdana" w:hAnsi="Verdana"/>
          <w:sz w:val="20"/>
          <w:szCs w:val="20"/>
        </w:rPr>
        <w:t xml:space="preserve">Un dipôle actif est un composant capable de générer de </w:t>
      </w:r>
      <w:r w:rsidR="00972948">
        <w:rPr>
          <w:rFonts w:ascii="Verdana" w:hAnsi="Verdana"/>
          <w:sz w:val="20"/>
          <w:szCs w:val="20"/>
        </w:rPr>
        <w:t>______________________</w:t>
      </w:r>
      <w:r w:rsidR="006618F2">
        <w:rPr>
          <w:rFonts w:ascii="Verdana" w:hAnsi="Verdana"/>
          <w:sz w:val="20"/>
          <w:szCs w:val="20"/>
        </w:rPr>
        <w:t>____________</w:t>
      </w:r>
      <w:r w:rsidR="00972948">
        <w:rPr>
          <w:rFonts w:ascii="Verdana" w:hAnsi="Verdana"/>
          <w:sz w:val="20"/>
          <w:szCs w:val="20"/>
        </w:rPr>
        <w:t>___</w:t>
      </w:r>
      <w:r w:rsidR="006618F2">
        <w:rPr>
          <w:rFonts w:ascii="Verdana" w:hAnsi="Verdana"/>
          <w:sz w:val="20"/>
          <w:szCs w:val="20"/>
        </w:rPr>
        <w:t xml:space="preserve"> ________________________________</w:t>
      </w:r>
      <w:r w:rsidR="00924F06" w:rsidRPr="0001584D">
        <w:rPr>
          <w:rFonts w:ascii="Verdana" w:hAnsi="Verdana"/>
          <w:sz w:val="20"/>
          <w:szCs w:val="20"/>
        </w:rPr>
        <w:t>.</w:t>
      </w:r>
      <w:r>
        <w:rPr>
          <w:rFonts w:ascii="Verdana" w:hAnsi="Verdana"/>
          <w:sz w:val="20"/>
          <w:szCs w:val="20"/>
        </w:rPr>
        <w:t xml:space="preserve"> A ce titre tous les </w:t>
      </w:r>
      <w:r w:rsidR="00972948">
        <w:rPr>
          <w:rFonts w:ascii="Verdana" w:hAnsi="Verdana"/>
          <w:sz w:val="20"/>
          <w:szCs w:val="20"/>
        </w:rPr>
        <w:t>________________</w:t>
      </w:r>
      <w:r>
        <w:rPr>
          <w:rFonts w:ascii="Verdana" w:hAnsi="Verdana"/>
          <w:sz w:val="20"/>
          <w:szCs w:val="20"/>
        </w:rPr>
        <w:t xml:space="preserve"> sont des dipôles actifs. Mais certain appareil </w:t>
      </w:r>
      <w:r w:rsidR="00972948">
        <w:rPr>
          <w:rFonts w:ascii="Verdana" w:hAnsi="Verdana"/>
          <w:sz w:val="20"/>
          <w:szCs w:val="20"/>
        </w:rPr>
        <w:t>________________</w:t>
      </w:r>
      <w:r>
        <w:rPr>
          <w:rFonts w:ascii="Verdana" w:hAnsi="Verdana"/>
          <w:sz w:val="20"/>
          <w:szCs w:val="20"/>
        </w:rPr>
        <w:t xml:space="preserve"> peuvent fonctionner soit en générateur, soit en récepteur, ce sont aussi des dipôles actifs.</w:t>
      </w:r>
      <w:r w:rsidR="008B3145" w:rsidRPr="008B3145">
        <w:rPr>
          <w:rFonts w:ascii="Verdana" w:hAnsi="Verdana"/>
          <w:sz w:val="20"/>
          <w:szCs w:val="20"/>
        </w:rPr>
        <w:t xml:space="preserve"> </w:t>
      </w:r>
      <w:r w:rsidR="008B3145" w:rsidRPr="00ED4218">
        <w:rPr>
          <w:rFonts w:ascii="Verdana" w:hAnsi="Verdana"/>
          <w:sz w:val="20"/>
          <w:szCs w:val="20"/>
        </w:rPr>
        <w:t xml:space="preserve">Il existe cependant, des </w:t>
      </w:r>
      <w:r w:rsidR="008B3145">
        <w:rPr>
          <w:rFonts w:ascii="Verdana" w:hAnsi="Verdana"/>
          <w:sz w:val="20"/>
          <w:szCs w:val="20"/>
        </w:rPr>
        <w:t>dipôles actifs</w:t>
      </w:r>
      <w:r w:rsidR="008B3145" w:rsidRPr="00ED4218">
        <w:rPr>
          <w:rFonts w:ascii="Verdana" w:hAnsi="Verdana"/>
          <w:sz w:val="20"/>
          <w:szCs w:val="20"/>
        </w:rPr>
        <w:t xml:space="preserve"> uniquement récepteurs</w:t>
      </w:r>
      <w:r w:rsidR="008B3145">
        <w:rPr>
          <w:rFonts w:ascii="Verdana" w:hAnsi="Verdana"/>
          <w:sz w:val="20"/>
          <w:szCs w:val="20"/>
        </w:rPr>
        <w:t xml:space="preserve"> (exemple : ________________________)</w:t>
      </w:r>
      <w:r w:rsidR="008B3145" w:rsidRPr="00ED4218">
        <w:rPr>
          <w:rFonts w:ascii="Verdana" w:hAnsi="Verdana"/>
          <w:sz w:val="20"/>
          <w:szCs w:val="20"/>
        </w:rPr>
        <w:t>.</w:t>
      </w:r>
    </w:p>
    <w:p w:rsidR="00924F06" w:rsidRDefault="00924F06" w:rsidP="00924F06">
      <w:pPr>
        <w:rPr>
          <w:rFonts w:ascii="Verdana" w:hAnsi="Verdana"/>
          <w:sz w:val="20"/>
        </w:rPr>
      </w:pPr>
    </w:p>
    <w:p w:rsidR="008B3145" w:rsidRPr="008B3145" w:rsidRDefault="008B3145" w:rsidP="008B3145">
      <w:pPr>
        <w:rPr>
          <w:rFonts w:ascii="Verdana" w:hAnsi="Verdana"/>
          <w:sz w:val="20"/>
        </w:rPr>
      </w:pPr>
      <w:r w:rsidRPr="008B3145">
        <w:rPr>
          <w:rFonts w:ascii="Verdana" w:hAnsi="Verdana"/>
          <w:sz w:val="20"/>
        </w:rPr>
        <w:t>D'une manière générale, un électromoteur possède les propriétés suivantes :</w:t>
      </w:r>
    </w:p>
    <w:p w:rsidR="008B3145" w:rsidRPr="008B3145" w:rsidRDefault="008B3145" w:rsidP="008B3145">
      <w:pPr>
        <w:pStyle w:val="Paragraphedeliste"/>
        <w:numPr>
          <w:ilvl w:val="0"/>
          <w:numId w:val="19"/>
        </w:numPr>
        <w:rPr>
          <w:rFonts w:ascii="Verdana" w:hAnsi="Verdana"/>
          <w:sz w:val="20"/>
        </w:rPr>
      </w:pPr>
      <w:r w:rsidRPr="008B3145">
        <w:rPr>
          <w:rFonts w:ascii="Verdana" w:hAnsi="Verdana"/>
          <w:sz w:val="20"/>
        </w:rPr>
        <w:t xml:space="preserve">La caractéristique courant-tension du dipôle </w:t>
      </w:r>
      <w:r>
        <w:rPr>
          <w:rFonts w:ascii="Verdana" w:hAnsi="Verdana"/>
          <w:sz w:val="20"/>
        </w:rPr>
        <w:t>________________________________________</w:t>
      </w:r>
      <w:r w:rsidRPr="008B3145">
        <w:rPr>
          <w:rFonts w:ascii="Verdana" w:hAnsi="Verdana"/>
          <w:sz w:val="20"/>
        </w:rPr>
        <w:t>.</w:t>
      </w:r>
    </w:p>
    <w:p w:rsidR="008B3145" w:rsidRPr="008B3145" w:rsidRDefault="008B3145" w:rsidP="008B3145">
      <w:pPr>
        <w:pStyle w:val="Paragraphedeliste"/>
        <w:numPr>
          <w:ilvl w:val="0"/>
          <w:numId w:val="19"/>
        </w:numPr>
        <w:jc w:val="both"/>
        <w:rPr>
          <w:rFonts w:ascii="Verdana" w:hAnsi="Verdana"/>
          <w:sz w:val="20"/>
        </w:rPr>
      </w:pPr>
      <w:r w:rsidRPr="008B3145">
        <w:rPr>
          <w:rFonts w:ascii="Verdana" w:hAnsi="Verdana"/>
          <w:sz w:val="20"/>
        </w:rPr>
        <w:t xml:space="preserve">Le dipôle est </w:t>
      </w:r>
      <w:r>
        <w:rPr>
          <w:rFonts w:ascii="Verdana" w:hAnsi="Verdana"/>
          <w:sz w:val="20"/>
        </w:rPr>
        <w:t>___________</w:t>
      </w:r>
      <w:r w:rsidRPr="008B3145">
        <w:rPr>
          <w:rFonts w:ascii="Verdana" w:hAnsi="Verdana"/>
          <w:sz w:val="20"/>
        </w:rPr>
        <w:t>, donc dissymétrique, ce qui signifie que ces deux bornes ne sont pas interchangeables comme pour un résistor.</w:t>
      </w:r>
    </w:p>
    <w:p w:rsidR="008B3145" w:rsidRPr="008B3145" w:rsidRDefault="008B3145" w:rsidP="008B3145">
      <w:pPr>
        <w:pStyle w:val="Paragraphedeliste"/>
        <w:numPr>
          <w:ilvl w:val="0"/>
          <w:numId w:val="19"/>
        </w:numPr>
        <w:jc w:val="both"/>
        <w:rPr>
          <w:rFonts w:ascii="Verdana" w:hAnsi="Verdana"/>
          <w:sz w:val="20"/>
        </w:rPr>
      </w:pPr>
      <w:r w:rsidRPr="008B3145">
        <w:rPr>
          <w:rFonts w:ascii="Verdana" w:hAnsi="Verdana"/>
          <w:sz w:val="20"/>
        </w:rPr>
        <w:t xml:space="preserve">S'il est générateur, le dipôle transforme l'énergie </w:t>
      </w:r>
      <w:r>
        <w:rPr>
          <w:rFonts w:ascii="Verdana" w:hAnsi="Verdana"/>
          <w:sz w:val="20"/>
        </w:rPr>
        <w:t>_____________</w:t>
      </w:r>
      <w:r w:rsidRPr="008B3145">
        <w:rPr>
          <w:rFonts w:ascii="Verdana" w:hAnsi="Verdana"/>
          <w:sz w:val="20"/>
        </w:rPr>
        <w:t xml:space="preserve">, </w:t>
      </w:r>
      <w:r>
        <w:rPr>
          <w:rFonts w:ascii="Verdana" w:hAnsi="Verdana"/>
          <w:sz w:val="20"/>
        </w:rPr>
        <w:t>________________</w:t>
      </w:r>
      <w:r w:rsidRPr="008B3145">
        <w:rPr>
          <w:rFonts w:ascii="Verdana" w:hAnsi="Verdana"/>
          <w:sz w:val="20"/>
        </w:rPr>
        <w:t xml:space="preserve"> ou de </w:t>
      </w:r>
      <w:r>
        <w:rPr>
          <w:rFonts w:ascii="Verdana" w:hAnsi="Verdana"/>
          <w:sz w:val="20"/>
        </w:rPr>
        <w:t>___________________</w:t>
      </w:r>
      <w:r w:rsidRPr="008B3145">
        <w:rPr>
          <w:rFonts w:ascii="Verdana" w:hAnsi="Verdana"/>
          <w:sz w:val="20"/>
        </w:rPr>
        <w:t xml:space="preserve"> sous forme d'énergie </w:t>
      </w:r>
      <w:r>
        <w:rPr>
          <w:rFonts w:ascii="Verdana" w:hAnsi="Verdana"/>
          <w:sz w:val="20"/>
        </w:rPr>
        <w:t>______________________</w:t>
      </w:r>
      <w:r w:rsidRPr="008B3145">
        <w:rPr>
          <w:rFonts w:ascii="Verdana" w:hAnsi="Verdana"/>
          <w:sz w:val="20"/>
        </w:rPr>
        <w:t>.</w:t>
      </w:r>
    </w:p>
    <w:p w:rsidR="008B3145" w:rsidRPr="008B3145" w:rsidRDefault="008B3145" w:rsidP="008B3145">
      <w:pPr>
        <w:pStyle w:val="Paragraphedeliste"/>
        <w:numPr>
          <w:ilvl w:val="0"/>
          <w:numId w:val="19"/>
        </w:numPr>
        <w:jc w:val="both"/>
        <w:rPr>
          <w:rFonts w:ascii="Verdana" w:hAnsi="Verdana"/>
          <w:sz w:val="20"/>
        </w:rPr>
      </w:pPr>
      <w:r w:rsidRPr="008B3145">
        <w:rPr>
          <w:rFonts w:ascii="Verdana" w:hAnsi="Verdana"/>
          <w:sz w:val="20"/>
        </w:rPr>
        <w:t xml:space="preserve">S'il est récepteur, le dipôle transforme l'énergie </w:t>
      </w:r>
      <w:r>
        <w:rPr>
          <w:rFonts w:ascii="Verdana" w:hAnsi="Verdana"/>
          <w:sz w:val="20"/>
        </w:rPr>
        <w:t>__________________</w:t>
      </w:r>
      <w:r w:rsidRPr="008B3145">
        <w:rPr>
          <w:rFonts w:ascii="Verdana" w:hAnsi="Verdana"/>
          <w:sz w:val="20"/>
        </w:rPr>
        <w:t xml:space="preserve"> principalement sous forme </w:t>
      </w:r>
      <w:r>
        <w:rPr>
          <w:rFonts w:ascii="Verdana" w:hAnsi="Verdana"/>
          <w:sz w:val="20"/>
        </w:rPr>
        <w:t>______________________</w:t>
      </w:r>
      <w:r w:rsidRPr="008B3145">
        <w:rPr>
          <w:rFonts w:ascii="Verdana" w:hAnsi="Verdana"/>
          <w:sz w:val="20"/>
        </w:rPr>
        <w:t xml:space="preserve"> ou </w:t>
      </w:r>
      <w:r>
        <w:rPr>
          <w:rFonts w:ascii="Verdana" w:hAnsi="Verdana"/>
          <w:sz w:val="20"/>
        </w:rPr>
        <w:t>___________________</w:t>
      </w:r>
      <w:r w:rsidRPr="008B3145">
        <w:rPr>
          <w:rFonts w:ascii="Verdana" w:hAnsi="Verdana"/>
          <w:sz w:val="20"/>
        </w:rPr>
        <w:t>.</w:t>
      </w:r>
    </w:p>
    <w:p w:rsidR="008B3145" w:rsidRDefault="008B3145" w:rsidP="00924F06">
      <w:pPr>
        <w:rPr>
          <w:rFonts w:ascii="Verdana" w:hAnsi="Verdana"/>
          <w:sz w:val="20"/>
        </w:rPr>
      </w:pPr>
    </w:p>
    <w:p w:rsidR="00EB3647" w:rsidRPr="00102078" w:rsidRDefault="00EB3647" w:rsidP="00EB3647">
      <w:pPr>
        <w:rPr>
          <w:rFonts w:ascii="Verdana" w:hAnsi="Verdana"/>
          <w:sz w:val="20"/>
          <w:szCs w:val="20"/>
        </w:rPr>
      </w:pPr>
      <w:r w:rsidRPr="00102078">
        <w:rPr>
          <w:rFonts w:ascii="Verdana" w:hAnsi="Verdana"/>
          <w:sz w:val="20"/>
          <w:szCs w:val="20"/>
        </w:rPr>
        <w:t>Exemples :</w:t>
      </w:r>
    </w:p>
    <w:p w:rsidR="00EB3647" w:rsidRDefault="00EB3647" w:rsidP="00EB3647">
      <w:pPr>
        <w:rPr>
          <w:rFonts w:ascii="Verdana" w:hAnsi="Verdana"/>
          <w:bCs/>
          <w:sz w:val="20"/>
          <w:szCs w:val="20"/>
        </w:rPr>
      </w:pPr>
    </w:p>
    <w:tbl>
      <w:tblPr>
        <w:tblStyle w:val="Grilledutableau"/>
        <w:tblW w:w="0" w:type="auto"/>
        <w:tblLook w:val="04A0"/>
      </w:tblPr>
      <w:tblGrid>
        <w:gridCol w:w="5315"/>
        <w:gridCol w:w="5315"/>
      </w:tblGrid>
      <w:tr w:rsidR="00EB3647" w:rsidTr="007607CC">
        <w:tc>
          <w:tcPr>
            <w:tcW w:w="5315" w:type="dxa"/>
          </w:tcPr>
          <w:p w:rsidR="00EB3647" w:rsidRPr="006874AA" w:rsidRDefault="00192B46" w:rsidP="007607CC">
            <w:pPr>
              <w:jc w:val="both"/>
              <w:rPr>
                <w:rFonts w:ascii="Verdana" w:hAnsi="Verdana"/>
                <w:bCs/>
                <w:sz w:val="20"/>
                <w:szCs w:val="20"/>
              </w:rPr>
            </w:pPr>
            <w:r>
              <w:rPr>
                <w:rFonts w:ascii="Verdana" w:hAnsi="Verdana"/>
                <w:sz w:val="20"/>
                <w:szCs w:val="20"/>
              </w:rPr>
              <w:t>Dipôles actifs non réversibles</w:t>
            </w:r>
            <w:r w:rsidR="00EB3647" w:rsidRPr="006874AA">
              <w:rPr>
                <w:rFonts w:ascii="Verdana" w:hAnsi="Verdana"/>
                <w:sz w:val="20"/>
                <w:szCs w:val="20"/>
              </w:rPr>
              <w:t xml:space="preserve"> :</w:t>
            </w:r>
          </w:p>
        </w:tc>
        <w:tc>
          <w:tcPr>
            <w:tcW w:w="5315" w:type="dxa"/>
          </w:tcPr>
          <w:p w:rsidR="00EB3647" w:rsidRPr="006874AA" w:rsidRDefault="00192B46" w:rsidP="007607CC">
            <w:pPr>
              <w:jc w:val="both"/>
              <w:rPr>
                <w:rFonts w:ascii="Verdana" w:hAnsi="Verdana"/>
                <w:bCs/>
                <w:sz w:val="20"/>
                <w:szCs w:val="20"/>
              </w:rPr>
            </w:pPr>
            <w:r>
              <w:rPr>
                <w:rFonts w:ascii="Verdana" w:hAnsi="Verdana"/>
                <w:sz w:val="20"/>
                <w:szCs w:val="20"/>
              </w:rPr>
              <w:t>Dipôles actifs réversibles</w:t>
            </w:r>
            <w:r w:rsidR="00EB3647">
              <w:rPr>
                <w:rFonts w:ascii="Verdana" w:hAnsi="Verdana"/>
                <w:sz w:val="20"/>
                <w:szCs w:val="20"/>
              </w:rPr>
              <w:t> :</w:t>
            </w:r>
          </w:p>
        </w:tc>
      </w:tr>
      <w:tr w:rsidR="00EB3647" w:rsidTr="007607CC">
        <w:tc>
          <w:tcPr>
            <w:tcW w:w="5315" w:type="dxa"/>
          </w:tcPr>
          <w:p w:rsidR="00EB3647" w:rsidRDefault="00EB3647" w:rsidP="007607CC">
            <w:pPr>
              <w:pStyle w:val="Paragraphedeliste"/>
              <w:numPr>
                <w:ilvl w:val="0"/>
                <w:numId w:val="13"/>
              </w:numPr>
              <w:rPr>
                <w:rFonts w:ascii="Verdana" w:hAnsi="Verdana"/>
                <w:bCs/>
                <w:sz w:val="20"/>
                <w:szCs w:val="20"/>
              </w:rPr>
            </w:pPr>
          </w:p>
          <w:p w:rsidR="00EB3647" w:rsidRDefault="00EB3647" w:rsidP="007607CC">
            <w:pPr>
              <w:pStyle w:val="Paragraphedeliste"/>
              <w:numPr>
                <w:ilvl w:val="0"/>
                <w:numId w:val="13"/>
              </w:numPr>
              <w:rPr>
                <w:rFonts w:ascii="Verdana" w:hAnsi="Verdana"/>
                <w:bCs/>
                <w:sz w:val="20"/>
                <w:szCs w:val="20"/>
              </w:rPr>
            </w:pPr>
          </w:p>
          <w:p w:rsidR="00EB3647" w:rsidRDefault="00EB3647" w:rsidP="007607CC">
            <w:pPr>
              <w:pStyle w:val="Paragraphedeliste"/>
              <w:numPr>
                <w:ilvl w:val="0"/>
                <w:numId w:val="13"/>
              </w:numPr>
              <w:rPr>
                <w:rFonts w:ascii="Verdana" w:hAnsi="Verdana"/>
                <w:bCs/>
                <w:sz w:val="20"/>
                <w:szCs w:val="20"/>
              </w:rPr>
            </w:pPr>
          </w:p>
          <w:p w:rsidR="00040CEC" w:rsidRDefault="00040CEC" w:rsidP="007607CC">
            <w:pPr>
              <w:pStyle w:val="Paragraphedeliste"/>
              <w:numPr>
                <w:ilvl w:val="0"/>
                <w:numId w:val="13"/>
              </w:numPr>
              <w:rPr>
                <w:rFonts w:ascii="Verdana" w:hAnsi="Verdana"/>
                <w:bCs/>
                <w:sz w:val="20"/>
                <w:szCs w:val="20"/>
              </w:rPr>
            </w:pPr>
          </w:p>
          <w:p w:rsidR="00192B46" w:rsidRPr="006874AA" w:rsidRDefault="00192B46" w:rsidP="007607CC">
            <w:pPr>
              <w:pStyle w:val="Paragraphedeliste"/>
              <w:numPr>
                <w:ilvl w:val="0"/>
                <w:numId w:val="13"/>
              </w:numPr>
              <w:rPr>
                <w:rFonts w:ascii="Verdana" w:hAnsi="Verdana"/>
                <w:bCs/>
                <w:sz w:val="20"/>
                <w:szCs w:val="20"/>
              </w:rPr>
            </w:pPr>
            <w:r>
              <w:rPr>
                <w:rFonts w:ascii="Verdana" w:hAnsi="Verdana"/>
                <w:bCs/>
                <w:sz w:val="20"/>
                <w:szCs w:val="20"/>
              </w:rPr>
              <w:t>…</w:t>
            </w:r>
          </w:p>
        </w:tc>
        <w:tc>
          <w:tcPr>
            <w:tcW w:w="5315" w:type="dxa"/>
          </w:tcPr>
          <w:p w:rsidR="00EB3647" w:rsidRDefault="00EB3647" w:rsidP="007607CC">
            <w:pPr>
              <w:pStyle w:val="Paragraphedeliste"/>
              <w:numPr>
                <w:ilvl w:val="0"/>
                <w:numId w:val="13"/>
              </w:numPr>
              <w:rPr>
                <w:rFonts w:ascii="Verdana" w:hAnsi="Verdana"/>
                <w:bCs/>
                <w:sz w:val="20"/>
                <w:szCs w:val="20"/>
              </w:rPr>
            </w:pPr>
          </w:p>
          <w:p w:rsidR="00EB3647" w:rsidRDefault="00EB3647" w:rsidP="007607CC">
            <w:pPr>
              <w:pStyle w:val="Paragraphedeliste"/>
              <w:numPr>
                <w:ilvl w:val="0"/>
                <w:numId w:val="13"/>
              </w:numPr>
              <w:rPr>
                <w:rFonts w:ascii="Verdana" w:hAnsi="Verdana"/>
                <w:bCs/>
                <w:sz w:val="20"/>
                <w:szCs w:val="20"/>
              </w:rPr>
            </w:pPr>
          </w:p>
          <w:p w:rsidR="00EB3647" w:rsidRPr="006874AA" w:rsidRDefault="00EB3647" w:rsidP="007607CC">
            <w:pPr>
              <w:pStyle w:val="Paragraphedeliste"/>
              <w:numPr>
                <w:ilvl w:val="0"/>
                <w:numId w:val="13"/>
              </w:numPr>
              <w:rPr>
                <w:rFonts w:ascii="Verdana" w:hAnsi="Verdana"/>
                <w:bCs/>
                <w:sz w:val="20"/>
                <w:szCs w:val="20"/>
              </w:rPr>
            </w:pPr>
          </w:p>
          <w:p w:rsidR="00EB3647" w:rsidRPr="006874AA" w:rsidRDefault="00EB3647" w:rsidP="007607CC">
            <w:pPr>
              <w:pStyle w:val="Paragraphedeliste"/>
              <w:numPr>
                <w:ilvl w:val="0"/>
                <w:numId w:val="13"/>
              </w:numPr>
              <w:rPr>
                <w:rFonts w:ascii="Verdana" w:hAnsi="Verdana"/>
                <w:bCs/>
                <w:sz w:val="20"/>
                <w:szCs w:val="20"/>
              </w:rPr>
            </w:pPr>
            <w:r>
              <w:rPr>
                <w:rFonts w:ascii="Verdana" w:hAnsi="Verdana"/>
                <w:sz w:val="20"/>
                <w:szCs w:val="20"/>
              </w:rPr>
              <w:t>…</w:t>
            </w:r>
          </w:p>
        </w:tc>
      </w:tr>
    </w:tbl>
    <w:p w:rsidR="00EB3647" w:rsidRDefault="00EB3647" w:rsidP="00924F06">
      <w:pPr>
        <w:rPr>
          <w:rFonts w:ascii="Verdana" w:hAnsi="Verdana"/>
          <w:sz w:val="20"/>
        </w:rPr>
      </w:pPr>
    </w:p>
    <w:p w:rsidR="00924F06" w:rsidRDefault="00924F06" w:rsidP="00924F06">
      <w:pPr>
        <w:rPr>
          <w:rFonts w:ascii="Verdana" w:hAnsi="Verdana"/>
          <w:sz w:val="20"/>
        </w:rPr>
      </w:pPr>
    </w:p>
    <w:p w:rsidR="00924F06" w:rsidRPr="00AB240E" w:rsidRDefault="00B015AE" w:rsidP="00924F06">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Le g</w:t>
      </w:r>
      <w:r w:rsidR="006E50F6">
        <w:rPr>
          <w:rFonts w:ascii="Verdana" w:hAnsi="Verdana"/>
          <w:b/>
          <w:bCs/>
          <w:color w:val="C0504D" w:themeColor="accent2"/>
          <w:sz w:val="20"/>
          <w:u w:val="single"/>
        </w:rPr>
        <w:t>énérateur de tension parfait</w:t>
      </w:r>
    </w:p>
    <w:p w:rsidR="00924F06" w:rsidRDefault="00924F06" w:rsidP="00924F06">
      <w:pPr>
        <w:jc w:val="both"/>
        <w:rPr>
          <w:rFonts w:ascii="Verdana" w:hAnsi="Verdana"/>
          <w:sz w:val="20"/>
        </w:rPr>
      </w:pPr>
    </w:p>
    <w:p w:rsidR="00146531" w:rsidRDefault="00146531" w:rsidP="00146531">
      <w:pPr>
        <w:pStyle w:val="Corpsdetexte"/>
      </w:pPr>
      <w:r>
        <w:t>Voici la définition d'un générateur de tension parfait :</w:t>
      </w:r>
    </w:p>
    <w:p w:rsidR="00146531" w:rsidRDefault="00146531" w:rsidP="00146531">
      <w:pPr>
        <w:pStyle w:val="Corpsdetexte"/>
      </w:pPr>
    </w:p>
    <w:p w:rsidR="00146531" w:rsidRPr="00972948" w:rsidRDefault="00972948" w:rsidP="00146531">
      <w:pPr>
        <w:pStyle w:val="Corpsdetexte"/>
        <w:jc w:val="center"/>
      </w:pPr>
      <w:r w:rsidRPr="00972948">
        <w:t>____________________________________________________________________________________________________________________________________________________________________</w:t>
      </w:r>
    </w:p>
    <w:p w:rsidR="00146531" w:rsidRDefault="00146531" w:rsidP="00146531">
      <w:pPr>
        <w:pStyle w:val="Corpsdetexte"/>
      </w:pPr>
    </w:p>
    <w:p w:rsidR="002F356A" w:rsidRDefault="00146531" w:rsidP="00146531">
      <w:pPr>
        <w:pStyle w:val="Corpsdetexte"/>
      </w:pPr>
      <w:r>
        <w:t>Son symbole est le suivant :</w:t>
      </w:r>
      <w:r>
        <w:tab/>
      </w:r>
    </w:p>
    <w:p w:rsidR="00146531" w:rsidRDefault="00146531" w:rsidP="00146531">
      <w:pPr>
        <w:pStyle w:val="Corpsdetexte"/>
      </w:pPr>
    </w:p>
    <w:p w:rsidR="00146531" w:rsidRDefault="00146531" w:rsidP="00146531">
      <w:pPr>
        <w:pStyle w:val="Corpsdetexte"/>
      </w:pPr>
      <w:r>
        <w:t xml:space="preserve">La tension à ses bornes est souvent notée </w:t>
      </w:r>
      <w:r w:rsidRPr="00146531">
        <w:rPr>
          <w:rFonts w:ascii="Times New Roman" w:hAnsi="Times New Roman"/>
          <w:i/>
          <w:sz w:val="24"/>
        </w:rPr>
        <w:t>E</w:t>
      </w:r>
      <w:r>
        <w:t>, qui est appelée "</w:t>
      </w:r>
      <w:r w:rsidR="00972948">
        <w:t>___________________</w:t>
      </w:r>
      <w:r>
        <w:t>" du générateur.</w:t>
      </w:r>
    </w:p>
    <w:p w:rsidR="00146531" w:rsidRDefault="00146531" w:rsidP="00146531">
      <w:pPr>
        <w:pStyle w:val="Corpsdetexte"/>
      </w:pPr>
    </w:p>
    <w:p w:rsidR="00146531" w:rsidRDefault="00BB1348" w:rsidP="00146531">
      <w:pPr>
        <w:pStyle w:val="Corpsdetexte"/>
      </w:pPr>
      <w:r>
        <w:rPr>
          <w:noProof/>
        </w:rPr>
        <w:pict>
          <v:group id="_x0000_s1122" style="position:absolute;left:0;text-align:left;margin-left:71.15pt;margin-top:7.45pt;width:326.05pt;height:127.2pt;z-index:251699200" coordorigin="2132,1463" coordsize="6521,2544">
            <v:line id="_x0000_s1087" style="position:absolute" from="2132,3530" to="7639,3530" strokeweight="1.5pt">
              <v:stroke endarrow="block"/>
            </v:line>
            <v:line id="_x0000_s1088" style="position:absolute;flip:y" from="4322,1635" to="4322,3797" strokeweight="1.5pt">
              <v:stroke endarrow="block"/>
            </v:line>
            <v:shape id="_x0000_s1089" type="#_x0000_t202" style="position:absolute;left:4321;top:1463;width:1014;height:557" filled="f" stroked="f">
              <v:textbox>
                <w:txbxContent>
                  <w:p w:rsidR="00146531" w:rsidRDefault="00146531" w:rsidP="00146531">
                    <w:pPr>
                      <w:rPr>
                        <w:i/>
                        <w:iCs/>
                      </w:rPr>
                    </w:pPr>
                    <w:r>
                      <w:rPr>
                        <w:i/>
                        <w:iCs/>
                      </w:rPr>
                      <w:t>u (V)</w:t>
                    </w:r>
                  </w:p>
                </w:txbxContent>
              </v:textbox>
            </v:shape>
            <v:shape id="_x0000_s1090" type="#_x0000_t202" style="position:absolute;left:7639;top:3449;width:1014;height:557" filled="f" stroked="f">
              <v:textbox>
                <w:txbxContent>
                  <w:p w:rsidR="00146531" w:rsidRDefault="00146531" w:rsidP="00146531">
                    <w:pPr>
                      <w:rPr>
                        <w:i/>
                        <w:iCs/>
                      </w:rPr>
                    </w:pPr>
                    <w:r>
                      <w:rPr>
                        <w:i/>
                        <w:iCs/>
                      </w:rPr>
                      <w:t>i (A)</w:t>
                    </w:r>
                  </w:p>
                </w:txbxContent>
              </v:textbox>
            </v:shape>
            <v:shape id="_x0000_s1091" type="#_x0000_t202" style="position:absolute;left:3881;top:3449;width:690;height:558" filled="f" stroked="f">
              <v:textbox>
                <w:txbxContent>
                  <w:p w:rsidR="00146531" w:rsidRDefault="00146531" w:rsidP="00146531">
                    <w:pPr>
                      <w:rPr>
                        <w:i/>
                        <w:iCs/>
                      </w:rPr>
                    </w:pPr>
                    <w:r>
                      <w:rPr>
                        <w:i/>
                        <w:iCs/>
                      </w:rPr>
                      <w:t>0</w:t>
                    </w:r>
                  </w:p>
                </w:txbxContent>
              </v:textbox>
            </v:shape>
          </v:group>
        </w:pict>
      </w:r>
      <w:r w:rsidR="00146531">
        <w:t>Voici l'allure de la caractéristique courant-tension d'un générateur de tension parfait :</w:t>
      </w:r>
    </w:p>
    <w:p w:rsidR="00146531" w:rsidRDefault="00146531" w:rsidP="00146531">
      <w:pPr>
        <w:pStyle w:val="Corpsdetexte"/>
      </w:pPr>
    </w:p>
    <w:p w:rsidR="00146531" w:rsidRDefault="00146531" w:rsidP="00146531">
      <w:pPr>
        <w:pStyle w:val="Corpsdetexte"/>
      </w:pPr>
    </w:p>
    <w:p w:rsidR="00146531" w:rsidRDefault="00146531" w:rsidP="00146531">
      <w:pPr>
        <w:pStyle w:val="Corpsdetexte"/>
      </w:pPr>
    </w:p>
    <w:p w:rsidR="00146531" w:rsidRDefault="00146531" w:rsidP="00146531">
      <w:pPr>
        <w:pStyle w:val="Corpsdetexte"/>
      </w:pPr>
    </w:p>
    <w:p w:rsidR="00146531" w:rsidRDefault="00146531" w:rsidP="00146531">
      <w:pPr>
        <w:pStyle w:val="Corpsdetexte"/>
      </w:pPr>
    </w:p>
    <w:p w:rsidR="00146531" w:rsidRDefault="00146531" w:rsidP="00146531">
      <w:pPr>
        <w:pStyle w:val="Corpsdetexte"/>
      </w:pPr>
    </w:p>
    <w:p w:rsidR="00146531" w:rsidRDefault="00146531" w:rsidP="00146531">
      <w:pPr>
        <w:pStyle w:val="Corpsdetexte"/>
      </w:pPr>
    </w:p>
    <w:p w:rsidR="00146531" w:rsidRDefault="00146531" w:rsidP="00146531">
      <w:pPr>
        <w:pStyle w:val="Corpsdetexte"/>
      </w:pPr>
    </w:p>
    <w:p w:rsidR="00146531" w:rsidRDefault="00146531" w:rsidP="00146531">
      <w:pPr>
        <w:pStyle w:val="Corpsdetexte"/>
      </w:pPr>
      <w:r>
        <w:rPr>
          <w:u w:val="single"/>
        </w:rPr>
        <w:lastRenderedPageBreak/>
        <w:t>Remarque</w:t>
      </w:r>
      <w:r>
        <w:t xml:space="preserve"> : Une </w:t>
      </w:r>
      <w:r w:rsidR="00C817FE">
        <w:t>alimentation stabilisée</w:t>
      </w:r>
      <w:r>
        <w:t xml:space="preserve"> se comporte quasiment comme un générateur de tension parfait.</w:t>
      </w:r>
    </w:p>
    <w:p w:rsidR="00744D4D" w:rsidRDefault="00744D4D" w:rsidP="00146531">
      <w:pPr>
        <w:pStyle w:val="Corpsdetexte"/>
      </w:pPr>
    </w:p>
    <w:p w:rsidR="00924F06" w:rsidRPr="00BF7256" w:rsidRDefault="00817C15" w:rsidP="00924F06">
      <w:pPr>
        <w:pStyle w:val="Paragraphedeliste"/>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G</w:t>
      </w:r>
      <w:r w:rsidR="006E50F6">
        <w:rPr>
          <w:rFonts w:ascii="Verdana" w:hAnsi="Verdana"/>
          <w:b/>
          <w:bCs/>
          <w:color w:val="C0504D" w:themeColor="accent2"/>
          <w:sz w:val="20"/>
          <w:u w:val="single"/>
        </w:rPr>
        <w:t>énérateur</w:t>
      </w:r>
      <w:r>
        <w:rPr>
          <w:rFonts w:ascii="Verdana" w:hAnsi="Verdana"/>
          <w:b/>
          <w:bCs/>
          <w:color w:val="C0504D" w:themeColor="accent2"/>
          <w:sz w:val="20"/>
          <w:u w:val="single"/>
        </w:rPr>
        <w:t>s</w:t>
      </w:r>
      <w:r w:rsidR="006E50F6">
        <w:rPr>
          <w:rFonts w:ascii="Verdana" w:hAnsi="Verdana"/>
          <w:b/>
          <w:bCs/>
          <w:color w:val="C0504D" w:themeColor="accent2"/>
          <w:sz w:val="20"/>
          <w:u w:val="single"/>
        </w:rPr>
        <w:t xml:space="preserve"> linéaire</w:t>
      </w:r>
      <w:r>
        <w:rPr>
          <w:rFonts w:ascii="Verdana" w:hAnsi="Verdana"/>
          <w:b/>
          <w:bCs/>
          <w:color w:val="C0504D" w:themeColor="accent2"/>
          <w:sz w:val="20"/>
          <w:u w:val="single"/>
        </w:rPr>
        <w:t>s</w:t>
      </w:r>
      <w:r w:rsidR="006E50F6">
        <w:rPr>
          <w:rFonts w:ascii="Verdana" w:hAnsi="Verdana"/>
          <w:b/>
          <w:bCs/>
          <w:color w:val="C0504D" w:themeColor="accent2"/>
          <w:sz w:val="20"/>
          <w:u w:val="single"/>
        </w:rPr>
        <w:t xml:space="preserve"> de tension</w:t>
      </w:r>
    </w:p>
    <w:p w:rsidR="00924F06" w:rsidRDefault="00924F06" w:rsidP="00924F06">
      <w:pPr>
        <w:jc w:val="both"/>
        <w:rPr>
          <w:rFonts w:ascii="Verdana" w:hAnsi="Verdana"/>
          <w:sz w:val="20"/>
        </w:rPr>
      </w:pPr>
    </w:p>
    <w:p w:rsidR="00933BCB" w:rsidRPr="00933BCB" w:rsidRDefault="00933BCB" w:rsidP="00933BCB">
      <w:pPr>
        <w:rPr>
          <w:rFonts w:ascii="Verdana" w:hAnsi="Verdana"/>
          <w:sz w:val="20"/>
          <w:szCs w:val="20"/>
        </w:rPr>
      </w:pPr>
      <w:r w:rsidRPr="00933BCB">
        <w:rPr>
          <w:rFonts w:ascii="Verdana" w:hAnsi="Verdana"/>
          <w:sz w:val="20"/>
          <w:szCs w:val="20"/>
        </w:rPr>
        <w:t>Dans tout ce paragraphe, l'électromoteur sera décrit en convention générateur.</w:t>
      </w:r>
    </w:p>
    <w:p w:rsidR="00933BCB" w:rsidRDefault="00933BCB" w:rsidP="00933BCB">
      <w:pPr>
        <w:rPr>
          <w:rFonts w:ascii="Verdana" w:hAnsi="Verdana"/>
          <w:sz w:val="20"/>
          <w:szCs w:val="20"/>
        </w:rPr>
      </w:pPr>
    </w:p>
    <w:p w:rsidR="00933BCB" w:rsidRDefault="00933BCB" w:rsidP="003A3029">
      <w:pPr>
        <w:jc w:val="both"/>
        <w:rPr>
          <w:rFonts w:ascii="Verdana" w:hAnsi="Verdana"/>
          <w:sz w:val="20"/>
          <w:szCs w:val="20"/>
        </w:rPr>
      </w:pPr>
      <w:r w:rsidRPr="00933BCB">
        <w:rPr>
          <w:rFonts w:ascii="Verdana" w:hAnsi="Verdana"/>
          <w:sz w:val="20"/>
          <w:szCs w:val="20"/>
        </w:rPr>
        <w:t>La caractéristique courant-tension d'un dipôle permet de connaître le fonctionnement de celui-ci. La tracer est nécessaire pour le caractériser totalement. Dans le cas d'un générateur, nous devrons suivre le processus expérimental suivant :</w:t>
      </w:r>
    </w:p>
    <w:p w:rsidR="00933BCB" w:rsidRPr="00933BCB" w:rsidRDefault="00933BCB" w:rsidP="00933BCB">
      <w:pPr>
        <w:rPr>
          <w:rFonts w:ascii="Verdana" w:hAnsi="Verdana"/>
          <w:sz w:val="20"/>
          <w:szCs w:val="20"/>
        </w:rPr>
      </w:pPr>
    </w:p>
    <w:p w:rsidR="00933BCB" w:rsidRPr="00933BCB" w:rsidRDefault="00BB1348" w:rsidP="00933BCB">
      <w:pPr>
        <w:numPr>
          <w:ilvl w:val="0"/>
          <w:numId w:val="14"/>
        </w:numPr>
        <w:rPr>
          <w:rFonts w:ascii="Verdana" w:hAnsi="Verdana"/>
          <w:sz w:val="20"/>
          <w:szCs w:val="20"/>
        </w:rPr>
      </w:pPr>
      <w:r>
        <w:rPr>
          <w:rFonts w:ascii="Verdana" w:hAnsi="Verdana"/>
          <w:noProof/>
          <w:sz w:val="20"/>
          <w:szCs w:val="20"/>
          <w:lang w:eastAsia="en-US"/>
        </w:rPr>
        <w:pict>
          <v:shape id="_x0000_s1118" type="#_x0000_t202" style="position:absolute;left:0;text-align:left;margin-left:929.9pt;margin-top:9.65pt;width:113.55pt;height:80.2pt;z-index:251702272;mso-position-horizontal:right;mso-width-relative:margin;mso-height-relative:margin">
            <v:textbox>
              <w:txbxContent>
                <w:p w:rsidR="003A3029" w:rsidRDefault="003A3029"/>
              </w:txbxContent>
            </v:textbox>
            <w10:wrap type="square"/>
          </v:shape>
        </w:pict>
      </w:r>
      <w:r w:rsidR="00933BCB" w:rsidRPr="00933BCB">
        <w:rPr>
          <w:rFonts w:ascii="Verdana" w:hAnsi="Verdana"/>
          <w:b/>
          <w:bCs/>
          <w:sz w:val="20"/>
          <w:szCs w:val="20"/>
        </w:rPr>
        <w:t>Essai à vide :</w:t>
      </w:r>
    </w:p>
    <w:p w:rsidR="00933BCB" w:rsidRPr="00933BCB" w:rsidRDefault="00933BCB" w:rsidP="00933BCB">
      <w:pPr>
        <w:jc w:val="both"/>
        <w:rPr>
          <w:rFonts w:ascii="Verdana" w:hAnsi="Verdana"/>
          <w:sz w:val="20"/>
          <w:szCs w:val="20"/>
        </w:rPr>
      </w:pPr>
      <w:r w:rsidRPr="00933BCB">
        <w:rPr>
          <w:rFonts w:ascii="Verdana" w:hAnsi="Verdana"/>
          <w:sz w:val="20"/>
          <w:szCs w:val="20"/>
        </w:rPr>
        <w:t xml:space="preserve">Un générateur est dis </w:t>
      </w:r>
      <w:r w:rsidRPr="00933BCB">
        <w:rPr>
          <w:rFonts w:ascii="Verdana" w:hAnsi="Verdana"/>
          <w:b/>
          <w:bCs/>
          <w:sz w:val="20"/>
          <w:szCs w:val="20"/>
        </w:rPr>
        <w:t>"à vide"</w:t>
      </w:r>
      <w:r w:rsidRPr="00933BCB">
        <w:rPr>
          <w:rFonts w:ascii="Verdana" w:hAnsi="Verdana"/>
          <w:sz w:val="20"/>
          <w:szCs w:val="20"/>
        </w:rPr>
        <w:t xml:space="preserve"> quand il ne </w:t>
      </w:r>
      <w:r w:rsidR="003A3029">
        <w:rPr>
          <w:rFonts w:ascii="Verdana" w:hAnsi="Verdana"/>
          <w:sz w:val="20"/>
          <w:szCs w:val="20"/>
        </w:rPr>
        <w:t>__________________</w:t>
      </w:r>
      <w:r w:rsidRPr="00933BCB">
        <w:rPr>
          <w:rFonts w:ascii="Verdana" w:hAnsi="Verdana"/>
          <w:sz w:val="20"/>
          <w:szCs w:val="20"/>
        </w:rPr>
        <w:t>, c'est-à-dire quand il n'alimente pas de récepteur.</w:t>
      </w:r>
      <w:r>
        <w:rPr>
          <w:rFonts w:ascii="Verdana" w:hAnsi="Verdana"/>
          <w:sz w:val="20"/>
          <w:szCs w:val="20"/>
        </w:rPr>
        <w:t xml:space="preserve"> </w:t>
      </w:r>
      <w:r w:rsidRPr="00933BCB">
        <w:rPr>
          <w:rFonts w:ascii="Verdana" w:hAnsi="Verdana"/>
          <w:sz w:val="20"/>
          <w:szCs w:val="20"/>
        </w:rPr>
        <w:t>L'essai à vide consiste à mesurer la tension aux bornes du générateur seul :</w:t>
      </w:r>
    </w:p>
    <w:p w:rsidR="00933BCB" w:rsidRPr="00933BCB" w:rsidRDefault="00933BCB" w:rsidP="00933BCB">
      <w:pPr>
        <w:rPr>
          <w:rFonts w:ascii="Verdana" w:hAnsi="Verdana"/>
          <w:sz w:val="20"/>
          <w:szCs w:val="20"/>
        </w:rPr>
      </w:pPr>
    </w:p>
    <w:p w:rsidR="00933BCB" w:rsidRDefault="00933BCB" w:rsidP="003A3029">
      <w:pPr>
        <w:jc w:val="both"/>
        <w:rPr>
          <w:rFonts w:ascii="Verdana" w:hAnsi="Verdana"/>
          <w:sz w:val="20"/>
          <w:szCs w:val="20"/>
        </w:rPr>
      </w:pPr>
      <w:r w:rsidRPr="00933BCB">
        <w:rPr>
          <w:rFonts w:ascii="Verdana" w:hAnsi="Verdana"/>
          <w:sz w:val="20"/>
          <w:szCs w:val="20"/>
        </w:rPr>
        <w:t xml:space="preserve">Cette tension s'appelle </w:t>
      </w:r>
      <w:r w:rsidR="003A3029">
        <w:rPr>
          <w:rFonts w:ascii="Verdana" w:hAnsi="Verdana"/>
          <w:sz w:val="20"/>
          <w:szCs w:val="20"/>
        </w:rPr>
        <w:t>_________________</w:t>
      </w:r>
      <w:r w:rsidRPr="00933BCB">
        <w:rPr>
          <w:rFonts w:ascii="Verdana" w:hAnsi="Verdana"/>
          <w:sz w:val="20"/>
          <w:szCs w:val="20"/>
        </w:rPr>
        <w:t xml:space="preserve"> (</w:t>
      </w:r>
      <w:proofErr w:type="spellStart"/>
      <w:r w:rsidRPr="00933BCB">
        <w:rPr>
          <w:rFonts w:ascii="Verdana" w:hAnsi="Verdana"/>
          <w:sz w:val="20"/>
          <w:szCs w:val="20"/>
        </w:rPr>
        <w:t>fem</w:t>
      </w:r>
      <w:proofErr w:type="spellEnd"/>
      <w:r w:rsidRPr="00933BCB">
        <w:rPr>
          <w:rFonts w:ascii="Verdana" w:hAnsi="Verdana"/>
          <w:sz w:val="20"/>
          <w:szCs w:val="20"/>
        </w:rPr>
        <w:t xml:space="preserve">) ou </w:t>
      </w:r>
      <w:r w:rsidR="003A3029">
        <w:rPr>
          <w:rFonts w:ascii="Verdana" w:hAnsi="Verdana"/>
          <w:sz w:val="20"/>
          <w:szCs w:val="20"/>
        </w:rPr>
        <w:t>________________</w:t>
      </w:r>
      <w:r w:rsidRPr="00933BCB">
        <w:rPr>
          <w:rFonts w:ascii="Verdana" w:hAnsi="Verdana"/>
          <w:sz w:val="20"/>
          <w:szCs w:val="20"/>
        </w:rPr>
        <w:t xml:space="preserve"> du générateur. Elle est généralement notée </w:t>
      </w:r>
      <w:r w:rsidRPr="00933BCB">
        <w:rPr>
          <w:i/>
        </w:rPr>
        <w:t>E</w:t>
      </w:r>
      <w:r w:rsidRPr="00933BCB">
        <w:rPr>
          <w:rFonts w:ascii="Verdana" w:hAnsi="Verdana"/>
          <w:sz w:val="20"/>
          <w:szCs w:val="20"/>
        </w:rPr>
        <w:t>.</w:t>
      </w:r>
    </w:p>
    <w:p w:rsidR="00933BCB" w:rsidRPr="00933BCB" w:rsidRDefault="00933BCB" w:rsidP="00933BCB">
      <w:pPr>
        <w:rPr>
          <w:rFonts w:ascii="Verdana" w:hAnsi="Verdana"/>
          <w:sz w:val="20"/>
          <w:szCs w:val="20"/>
        </w:rPr>
      </w:pPr>
    </w:p>
    <w:p w:rsidR="00933BCB" w:rsidRPr="00933BCB" w:rsidRDefault="00933BCB" w:rsidP="00933BCB">
      <w:pPr>
        <w:numPr>
          <w:ilvl w:val="0"/>
          <w:numId w:val="15"/>
        </w:numPr>
        <w:rPr>
          <w:rFonts w:ascii="Verdana" w:hAnsi="Verdana"/>
          <w:sz w:val="20"/>
          <w:szCs w:val="20"/>
        </w:rPr>
      </w:pPr>
      <w:r w:rsidRPr="00933BCB">
        <w:rPr>
          <w:rFonts w:ascii="Verdana" w:hAnsi="Verdana"/>
          <w:b/>
          <w:bCs/>
          <w:sz w:val="20"/>
          <w:szCs w:val="20"/>
        </w:rPr>
        <w:t>Essai sous charge variable :</w:t>
      </w:r>
    </w:p>
    <w:p w:rsidR="00933BCB" w:rsidRPr="00933BCB" w:rsidRDefault="00BB1348" w:rsidP="00933BCB">
      <w:pPr>
        <w:jc w:val="both"/>
        <w:rPr>
          <w:rFonts w:ascii="Verdana" w:hAnsi="Verdana"/>
          <w:sz w:val="20"/>
          <w:szCs w:val="20"/>
        </w:rPr>
      </w:pPr>
      <w:r>
        <w:rPr>
          <w:rFonts w:ascii="Verdana" w:hAnsi="Verdana"/>
          <w:noProof/>
          <w:sz w:val="20"/>
          <w:szCs w:val="20"/>
        </w:rPr>
        <w:pict>
          <v:shape id="_x0000_s1119" type="#_x0000_t202" style="position:absolute;left:0;text-align:left;margin-left:339.65pt;margin-top:1.2pt;width:184.3pt;height:87.7pt;z-index:251703296;mso-width-relative:margin;mso-height-relative:margin">
            <v:textbox>
              <w:txbxContent>
                <w:p w:rsidR="003A3029" w:rsidRDefault="003A3029" w:rsidP="003A3029"/>
              </w:txbxContent>
            </v:textbox>
            <w10:wrap type="square"/>
          </v:shape>
        </w:pict>
      </w:r>
      <w:r w:rsidR="00933BCB" w:rsidRPr="00933BCB">
        <w:rPr>
          <w:rFonts w:ascii="Verdana" w:hAnsi="Verdana"/>
          <w:sz w:val="20"/>
          <w:szCs w:val="20"/>
        </w:rPr>
        <w:t xml:space="preserve">Il faut ensuite obtenir </w:t>
      </w:r>
      <w:r w:rsidR="00933BCB">
        <w:rPr>
          <w:rFonts w:ascii="Verdana" w:hAnsi="Verdana"/>
          <w:sz w:val="20"/>
          <w:szCs w:val="20"/>
        </w:rPr>
        <w:t>d’</w:t>
      </w:r>
      <w:r w:rsidR="00933BCB" w:rsidRPr="00933BCB">
        <w:rPr>
          <w:rFonts w:ascii="Verdana" w:hAnsi="Verdana"/>
          <w:sz w:val="20"/>
          <w:szCs w:val="20"/>
        </w:rPr>
        <w:t xml:space="preserve">autres points de fonctionnement du générateur. Pour cela, il faut le </w:t>
      </w:r>
      <w:r w:rsidR="003A3029">
        <w:rPr>
          <w:rFonts w:ascii="Verdana" w:hAnsi="Verdana"/>
          <w:sz w:val="20"/>
          <w:szCs w:val="20"/>
        </w:rPr>
        <w:t>___________</w:t>
      </w:r>
      <w:r w:rsidR="00933BCB" w:rsidRPr="00933BCB">
        <w:rPr>
          <w:rFonts w:ascii="Verdana" w:hAnsi="Verdana"/>
          <w:sz w:val="20"/>
          <w:szCs w:val="20"/>
        </w:rPr>
        <w:t xml:space="preserve">, c'est-à-dire placer aux bornes du générateur, successivement plusieurs récepteurs différents, ou un récepteur de résistance réglable, sans dépasser la </w:t>
      </w:r>
      <w:r w:rsidR="003A3029">
        <w:rPr>
          <w:rFonts w:ascii="Verdana" w:hAnsi="Verdana"/>
          <w:sz w:val="20"/>
          <w:szCs w:val="20"/>
        </w:rPr>
        <w:t>___________________</w:t>
      </w:r>
      <w:r w:rsidR="00933BCB" w:rsidRPr="00933BCB">
        <w:rPr>
          <w:rFonts w:ascii="Verdana" w:hAnsi="Verdana"/>
          <w:sz w:val="20"/>
          <w:szCs w:val="20"/>
        </w:rPr>
        <w:t xml:space="preserve"> du générateur, c'est-à-dire sans demander au générateur un courant d'intensité supérieur à sa valeur maximale. Il convient de réaliser le montage suivant : </w:t>
      </w:r>
    </w:p>
    <w:p w:rsidR="00933BCB" w:rsidRPr="00933BCB" w:rsidRDefault="00933BCB" w:rsidP="00933BCB">
      <w:pPr>
        <w:rPr>
          <w:rFonts w:ascii="Verdana" w:hAnsi="Verdana"/>
          <w:sz w:val="20"/>
          <w:szCs w:val="20"/>
        </w:rPr>
      </w:pPr>
    </w:p>
    <w:p w:rsidR="00933BCB" w:rsidRPr="00933BCB" w:rsidRDefault="00933BCB" w:rsidP="00933BCB">
      <w:pPr>
        <w:jc w:val="both"/>
        <w:rPr>
          <w:rFonts w:ascii="Verdana" w:hAnsi="Verdana"/>
          <w:sz w:val="20"/>
          <w:szCs w:val="20"/>
        </w:rPr>
      </w:pPr>
      <w:r w:rsidRPr="00933BCB">
        <w:rPr>
          <w:rFonts w:ascii="Verdana" w:hAnsi="Verdana"/>
          <w:sz w:val="20"/>
          <w:szCs w:val="20"/>
        </w:rPr>
        <w:t xml:space="preserve">Remarque : Lorsque le générateur est chargé, il ne faut plus appeler </w:t>
      </w:r>
      <w:r w:rsidRPr="00933BCB">
        <w:rPr>
          <w:i/>
          <w:iCs/>
        </w:rPr>
        <w:t>E</w:t>
      </w:r>
      <w:r w:rsidRPr="00933BCB">
        <w:rPr>
          <w:rFonts w:ascii="Verdana" w:hAnsi="Verdana"/>
          <w:sz w:val="20"/>
          <w:szCs w:val="20"/>
        </w:rPr>
        <w:t xml:space="preserve"> la tension aux bornes du générateur, car </w:t>
      </w:r>
      <w:r w:rsidRPr="00933BCB">
        <w:rPr>
          <w:i/>
          <w:iCs/>
        </w:rPr>
        <w:t>E</w:t>
      </w:r>
      <w:r w:rsidRPr="00933BCB">
        <w:rPr>
          <w:rFonts w:ascii="Verdana" w:hAnsi="Verdana"/>
          <w:sz w:val="20"/>
          <w:szCs w:val="20"/>
        </w:rPr>
        <w:t xml:space="preserve"> est réservée à la </w:t>
      </w:r>
      <w:proofErr w:type="spellStart"/>
      <w:r w:rsidRPr="00933BCB">
        <w:rPr>
          <w:rFonts w:ascii="Verdana" w:hAnsi="Verdana"/>
          <w:sz w:val="20"/>
          <w:szCs w:val="20"/>
        </w:rPr>
        <w:t>fem</w:t>
      </w:r>
      <w:proofErr w:type="spellEnd"/>
      <w:r w:rsidRPr="00933BCB">
        <w:rPr>
          <w:rFonts w:ascii="Verdana" w:hAnsi="Verdana"/>
          <w:sz w:val="20"/>
          <w:szCs w:val="20"/>
        </w:rPr>
        <w:t>.</w:t>
      </w:r>
    </w:p>
    <w:p w:rsidR="00924F06" w:rsidRDefault="00924F06" w:rsidP="00933BCB">
      <w:pPr>
        <w:jc w:val="both"/>
        <w:rPr>
          <w:rFonts w:ascii="Verdana" w:hAnsi="Verdana"/>
          <w:sz w:val="20"/>
          <w:szCs w:val="20"/>
        </w:rPr>
      </w:pPr>
    </w:p>
    <w:p w:rsidR="00933BCB" w:rsidRPr="00933BCB" w:rsidRDefault="00933BCB" w:rsidP="00933BCB">
      <w:pPr>
        <w:jc w:val="both"/>
        <w:rPr>
          <w:rFonts w:ascii="Verdana" w:hAnsi="Verdana"/>
          <w:sz w:val="20"/>
          <w:szCs w:val="20"/>
        </w:rPr>
      </w:pPr>
      <w:r w:rsidRPr="00933BCB">
        <w:rPr>
          <w:rFonts w:ascii="Verdana" w:hAnsi="Verdana"/>
          <w:sz w:val="20"/>
          <w:szCs w:val="20"/>
        </w:rPr>
        <w:t xml:space="preserve">Si la caractéristique courant-tension du générateur est une </w:t>
      </w:r>
      <w:r w:rsidR="00A952F7">
        <w:rPr>
          <w:rFonts w:ascii="Verdana" w:hAnsi="Verdana"/>
          <w:sz w:val="20"/>
          <w:szCs w:val="20"/>
        </w:rPr>
        <w:t>________</w:t>
      </w:r>
      <w:r w:rsidRPr="00933BCB">
        <w:rPr>
          <w:rFonts w:ascii="Verdana" w:hAnsi="Verdana"/>
          <w:sz w:val="20"/>
          <w:szCs w:val="20"/>
        </w:rPr>
        <w:t xml:space="preserve">, alors le générateur est dit </w:t>
      </w:r>
      <w:r w:rsidR="00A952F7" w:rsidRPr="00A952F7">
        <w:rPr>
          <w:rFonts w:ascii="Verdana" w:hAnsi="Verdana"/>
          <w:bCs/>
          <w:sz w:val="20"/>
          <w:szCs w:val="20"/>
        </w:rPr>
        <w:t>___________</w:t>
      </w:r>
      <w:r w:rsidRPr="00933BCB">
        <w:rPr>
          <w:rFonts w:ascii="Verdana" w:hAnsi="Verdana"/>
          <w:sz w:val="20"/>
          <w:szCs w:val="20"/>
        </w:rPr>
        <w:t xml:space="preserve"> </w:t>
      </w:r>
      <w:r>
        <w:rPr>
          <w:rFonts w:ascii="Verdana" w:hAnsi="Verdana"/>
          <w:sz w:val="20"/>
          <w:szCs w:val="20"/>
        </w:rPr>
        <w:t xml:space="preserve">(c’est le cas par exemple d’une </w:t>
      </w:r>
      <w:r w:rsidR="00A952F7">
        <w:rPr>
          <w:rFonts w:ascii="Verdana" w:hAnsi="Verdana"/>
          <w:sz w:val="20"/>
          <w:szCs w:val="20"/>
        </w:rPr>
        <w:t>__________</w:t>
      </w:r>
      <w:r>
        <w:rPr>
          <w:rFonts w:ascii="Verdana" w:hAnsi="Verdana"/>
          <w:sz w:val="20"/>
          <w:szCs w:val="20"/>
        </w:rPr>
        <w:t xml:space="preserve"> ou de la tension aux bornes d’une phase d’un </w:t>
      </w:r>
      <w:r w:rsidR="00A952F7">
        <w:rPr>
          <w:rFonts w:ascii="Verdana" w:hAnsi="Verdana"/>
          <w:sz w:val="20"/>
          <w:szCs w:val="20"/>
        </w:rPr>
        <w:t>____________</w:t>
      </w:r>
      <w:r>
        <w:rPr>
          <w:rFonts w:ascii="Verdana" w:hAnsi="Verdana"/>
          <w:sz w:val="20"/>
          <w:szCs w:val="20"/>
        </w:rPr>
        <w:t xml:space="preserve">) </w:t>
      </w:r>
      <w:r w:rsidRPr="00933BCB">
        <w:rPr>
          <w:rFonts w:ascii="Verdana" w:hAnsi="Verdana"/>
          <w:sz w:val="20"/>
          <w:szCs w:val="20"/>
        </w:rPr>
        <w:t xml:space="preserve">et la relation entre la tension aux bornes du générateur </w:t>
      </w:r>
      <w:proofErr w:type="spellStart"/>
      <w:r w:rsidRPr="00A952F7">
        <w:rPr>
          <w:i/>
        </w:rPr>
        <w:t>u</w:t>
      </w:r>
      <w:r w:rsidRPr="00A952F7">
        <w:rPr>
          <w:i/>
          <w:vertAlign w:val="subscript"/>
        </w:rPr>
        <w:t>G</w:t>
      </w:r>
      <w:proofErr w:type="spellEnd"/>
      <w:r w:rsidRPr="00933BCB">
        <w:rPr>
          <w:rFonts w:ascii="Verdana" w:hAnsi="Verdana"/>
          <w:sz w:val="20"/>
          <w:szCs w:val="20"/>
        </w:rPr>
        <w:t xml:space="preserve"> et l'intensité du courant qu'il débite </w:t>
      </w:r>
      <w:r w:rsidRPr="00A952F7">
        <w:rPr>
          <w:i/>
        </w:rPr>
        <w:t>i</w:t>
      </w:r>
      <w:r w:rsidRPr="00933BCB">
        <w:rPr>
          <w:rFonts w:ascii="Verdana" w:hAnsi="Verdana"/>
          <w:sz w:val="20"/>
          <w:szCs w:val="20"/>
        </w:rPr>
        <w:t xml:space="preserve"> s'écrit : </w:t>
      </w:r>
    </w:p>
    <w:p w:rsidR="00933BCB" w:rsidRDefault="00933BCB" w:rsidP="00933BCB">
      <w:pPr>
        <w:jc w:val="both"/>
        <w:rPr>
          <w:rFonts w:ascii="Verdana" w:hAnsi="Verdana"/>
          <w:i/>
          <w:iCs/>
          <w:sz w:val="20"/>
          <w:szCs w:val="20"/>
        </w:rPr>
      </w:pPr>
    </w:p>
    <w:p w:rsidR="00933BCB" w:rsidRPr="00A952F7" w:rsidRDefault="00A952F7" w:rsidP="00933BCB">
      <w:pPr>
        <w:jc w:val="center"/>
        <w:rPr>
          <w:i/>
          <w:iCs/>
        </w:rPr>
      </w:pPr>
      <w:r w:rsidRPr="00A952F7">
        <w:rPr>
          <w:i/>
          <w:iCs/>
        </w:rPr>
        <w:t>______________________</w:t>
      </w:r>
    </w:p>
    <w:p w:rsidR="00933BCB" w:rsidRPr="00A952F7" w:rsidRDefault="00A952F7" w:rsidP="00933BCB">
      <w:pPr>
        <w:jc w:val="center"/>
        <w:rPr>
          <w:rFonts w:ascii="Verdana" w:hAnsi="Verdana"/>
          <w:sz w:val="20"/>
          <w:szCs w:val="20"/>
        </w:rPr>
      </w:pPr>
      <w:r w:rsidRPr="00A952F7">
        <w:rPr>
          <w:rFonts w:ascii="Verdana" w:hAnsi="Verdana"/>
          <w:sz w:val="20"/>
          <w:szCs w:val="20"/>
        </w:rPr>
        <w:t>__________________________________________________________________________________</w:t>
      </w:r>
    </w:p>
    <w:p w:rsidR="00933BCB" w:rsidRPr="00A952F7" w:rsidRDefault="00933BCB" w:rsidP="00933BCB">
      <w:pPr>
        <w:jc w:val="both"/>
        <w:rPr>
          <w:rFonts w:ascii="Verdana" w:hAnsi="Verdana"/>
          <w:sz w:val="20"/>
          <w:szCs w:val="20"/>
        </w:rPr>
      </w:pPr>
    </w:p>
    <w:p w:rsidR="00933BCB" w:rsidRPr="00933BCB" w:rsidRDefault="00933BCB" w:rsidP="00933BCB">
      <w:pPr>
        <w:jc w:val="both"/>
        <w:rPr>
          <w:rFonts w:ascii="Verdana" w:hAnsi="Verdana"/>
          <w:sz w:val="20"/>
          <w:szCs w:val="20"/>
        </w:rPr>
      </w:pPr>
      <w:r>
        <w:rPr>
          <w:rFonts w:ascii="Verdana" w:hAnsi="Verdana"/>
          <w:noProof/>
          <w:sz w:val="20"/>
          <w:szCs w:val="20"/>
        </w:rPr>
        <w:drawing>
          <wp:anchor distT="0" distB="0" distL="114300" distR="114300" simplePos="0" relativeHeight="251676672" behindDoc="0" locked="0" layoutInCell="1" allowOverlap="1">
            <wp:simplePos x="0" y="0"/>
            <wp:positionH relativeFrom="column">
              <wp:posOffset>3528695</wp:posOffset>
            </wp:positionH>
            <wp:positionV relativeFrom="paragraph">
              <wp:posOffset>47625</wp:posOffset>
            </wp:positionV>
            <wp:extent cx="3181350" cy="2012950"/>
            <wp:effectExtent l="19050" t="0" r="0" b="0"/>
            <wp:wrapSquare wrapText="bothSides"/>
            <wp:docPr id="18" name="Image 18" descr="Caractéristique courant-tension d'un générateur liné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ractéristique courant-tension d'un générateur linéaire"/>
                    <pic:cNvPicPr>
                      <a:picLocks noChangeAspect="1" noChangeArrowheads="1"/>
                    </pic:cNvPicPr>
                  </pic:nvPicPr>
                  <pic:blipFill>
                    <a:blip r:embed="rId8" cstate="print"/>
                    <a:srcRect/>
                    <a:stretch>
                      <a:fillRect/>
                    </a:stretch>
                  </pic:blipFill>
                  <pic:spPr bwMode="auto">
                    <a:xfrm>
                      <a:off x="0" y="0"/>
                      <a:ext cx="3181350" cy="2012950"/>
                    </a:xfrm>
                    <a:prstGeom prst="rect">
                      <a:avLst/>
                    </a:prstGeom>
                    <a:noFill/>
                    <a:ln w="9525">
                      <a:noFill/>
                      <a:miter lim="800000"/>
                      <a:headEnd/>
                      <a:tailEnd/>
                    </a:ln>
                  </pic:spPr>
                </pic:pic>
              </a:graphicData>
            </a:graphic>
          </wp:anchor>
        </w:drawing>
      </w:r>
      <w:r w:rsidRPr="00933BCB">
        <w:rPr>
          <w:rFonts w:ascii="Verdana" w:hAnsi="Verdana"/>
          <w:sz w:val="20"/>
          <w:szCs w:val="20"/>
        </w:rPr>
        <w:t xml:space="preserve">Or, l'ordonnée à l'origine de la droite correspond à la </w:t>
      </w:r>
      <w:r w:rsidR="00A952F7">
        <w:rPr>
          <w:rFonts w:ascii="Verdana" w:hAnsi="Verdana"/>
          <w:sz w:val="20"/>
          <w:szCs w:val="20"/>
        </w:rPr>
        <w:t>____________________</w:t>
      </w:r>
      <w:r w:rsidRPr="00933BCB">
        <w:rPr>
          <w:rFonts w:ascii="Verdana" w:hAnsi="Verdana"/>
          <w:sz w:val="20"/>
          <w:szCs w:val="20"/>
        </w:rPr>
        <w:t xml:space="preserve"> du générateur </w:t>
      </w:r>
      <w:r w:rsidRPr="00933BCB">
        <w:rPr>
          <w:i/>
          <w:iCs/>
        </w:rPr>
        <w:t>E</w:t>
      </w:r>
      <w:r w:rsidRPr="00933BCB">
        <w:rPr>
          <w:rFonts w:ascii="Verdana" w:hAnsi="Verdana"/>
          <w:sz w:val="20"/>
          <w:szCs w:val="20"/>
        </w:rPr>
        <w:t xml:space="preserve">, donc </w:t>
      </w:r>
      <w:r w:rsidRPr="00933BCB">
        <w:rPr>
          <w:i/>
          <w:iCs/>
        </w:rPr>
        <w:t>b</w:t>
      </w:r>
      <w:r>
        <w:rPr>
          <w:i/>
          <w:iCs/>
        </w:rPr>
        <w:t> </w:t>
      </w:r>
      <w:r w:rsidRPr="00933BCB">
        <w:rPr>
          <w:i/>
          <w:iCs/>
        </w:rPr>
        <w:t>=</w:t>
      </w:r>
      <w:r>
        <w:rPr>
          <w:i/>
          <w:iCs/>
        </w:rPr>
        <w:t> </w:t>
      </w:r>
      <w:r w:rsidR="00A952F7">
        <w:rPr>
          <w:i/>
          <w:iCs/>
        </w:rPr>
        <w:t>__</w:t>
      </w:r>
      <w:r>
        <w:rPr>
          <w:i/>
          <w:iCs/>
        </w:rPr>
        <w:t> ;</w:t>
      </w:r>
      <w:r>
        <w:rPr>
          <w:rFonts w:ascii="Verdana" w:hAnsi="Verdana"/>
          <w:sz w:val="20"/>
          <w:szCs w:val="20"/>
        </w:rPr>
        <w:t xml:space="preserve"> </w:t>
      </w:r>
      <w:r w:rsidRPr="00933BCB">
        <w:rPr>
          <w:rFonts w:ascii="Verdana" w:hAnsi="Verdana"/>
          <w:sz w:val="20"/>
          <w:szCs w:val="20"/>
        </w:rPr>
        <w:t xml:space="preserve">et </w:t>
      </w:r>
      <w:r w:rsidRPr="00933BCB">
        <w:rPr>
          <w:i/>
          <w:iCs/>
        </w:rPr>
        <w:t>-</w:t>
      </w:r>
      <w:proofErr w:type="spellStart"/>
      <w:r w:rsidRPr="00933BCB">
        <w:rPr>
          <w:i/>
          <w:iCs/>
        </w:rPr>
        <w:t>a.i</w:t>
      </w:r>
      <w:proofErr w:type="spellEnd"/>
      <w:r w:rsidRPr="00933BCB">
        <w:rPr>
          <w:rFonts w:ascii="Verdana" w:hAnsi="Verdana"/>
          <w:sz w:val="20"/>
          <w:szCs w:val="20"/>
        </w:rPr>
        <w:t xml:space="preserve"> correspond à une </w:t>
      </w:r>
      <w:r w:rsidR="00A952F7">
        <w:rPr>
          <w:rFonts w:ascii="Verdana" w:hAnsi="Verdana"/>
          <w:sz w:val="20"/>
          <w:szCs w:val="20"/>
        </w:rPr>
        <w:t>_______________</w:t>
      </w:r>
      <w:r w:rsidRPr="00933BCB">
        <w:rPr>
          <w:rFonts w:ascii="Verdana" w:hAnsi="Verdana"/>
          <w:sz w:val="20"/>
          <w:szCs w:val="20"/>
        </w:rPr>
        <w:t xml:space="preserve"> de type </w:t>
      </w:r>
      <w:r w:rsidR="00A952F7">
        <w:rPr>
          <w:rFonts w:ascii="Verdana" w:hAnsi="Verdana"/>
          <w:sz w:val="20"/>
          <w:szCs w:val="20"/>
        </w:rPr>
        <w:t>____________</w:t>
      </w:r>
      <w:r w:rsidRPr="00933BCB">
        <w:rPr>
          <w:rFonts w:ascii="Verdana" w:hAnsi="Verdana"/>
          <w:sz w:val="20"/>
          <w:szCs w:val="20"/>
        </w:rPr>
        <w:t xml:space="preserve"> (proportionnelle à l'intensité du courant) donc </w:t>
      </w:r>
      <w:r w:rsidRPr="00933BCB">
        <w:rPr>
          <w:i/>
          <w:iCs/>
        </w:rPr>
        <w:t xml:space="preserve">-a = </w:t>
      </w:r>
      <w:r w:rsidR="00A952F7">
        <w:rPr>
          <w:i/>
          <w:iCs/>
        </w:rPr>
        <w:t>__</w:t>
      </w:r>
      <w:r w:rsidRPr="00933BCB">
        <w:t xml:space="preserve"> </w:t>
      </w:r>
      <w:r w:rsidRPr="00933BCB">
        <w:rPr>
          <w:rFonts w:ascii="Verdana" w:hAnsi="Verdana"/>
          <w:sz w:val="20"/>
          <w:szCs w:val="20"/>
        </w:rPr>
        <w:t xml:space="preserve">où </w:t>
      </w:r>
      <w:r w:rsidRPr="00933BCB">
        <w:rPr>
          <w:i/>
          <w:iCs/>
        </w:rPr>
        <w:t>r</w:t>
      </w:r>
      <w:r w:rsidRPr="00933BCB">
        <w:rPr>
          <w:rFonts w:ascii="Verdana" w:hAnsi="Verdana"/>
          <w:sz w:val="20"/>
          <w:szCs w:val="20"/>
        </w:rPr>
        <w:t xml:space="preserve"> est la </w:t>
      </w:r>
      <w:r w:rsidR="00A952F7">
        <w:rPr>
          <w:rFonts w:ascii="Verdana" w:hAnsi="Verdana"/>
          <w:sz w:val="20"/>
          <w:szCs w:val="20"/>
        </w:rPr>
        <w:t>____________</w:t>
      </w:r>
      <w:r w:rsidRPr="00933BCB">
        <w:rPr>
          <w:rFonts w:ascii="Verdana" w:hAnsi="Verdana"/>
          <w:sz w:val="20"/>
          <w:szCs w:val="20"/>
        </w:rPr>
        <w:t xml:space="preserve"> </w:t>
      </w:r>
      <w:r w:rsidR="00A952F7">
        <w:rPr>
          <w:rFonts w:ascii="Verdana" w:hAnsi="Verdana"/>
          <w:sz w:val="20"/>
          <w:szCs w:val="20"/>
        </w:rPr>
        <w:t>___________</w:t>
      </w:r>
      <w:r w:rsidRPr="00933BCB">
        <w:rPr>
          <w:rFonts w:ascii="Verdana" w:hAnsi="Verdana"/>
          <w:sz w:val="20"/>
          <w:szCs w:val="20"/>
        </w:rPr>
        <w:t xml:space="preserve"> du générateur.</w:t>
      </w:r>
    </w:p>
    <w:p w:rsidR="00933BCB" w:rsidRPr="00933BCB" w:rsidRDefault="00933BCB" w:rsidP="00933BCB">
      <w:pPr>
        <w:jc w:val="both"/>
        <w:rPr>
          <w:rFonts w:ascii="Verdana" w:hAnsi="Verdana"/>
          <w:sz w:val="20"/>
          <w:szCs w:val="20"/>
        </w:rPr>
      </w:pPr>
    </w:p>
    <w:p w:rsidR="00933BCB" w:rsidRPr="00A952F7" w:rsidRDefault="00A952F7" w:rsidP="00933BCB">
      <w:pPr>
        <w:jc w:val="both"/>
        <w:rPr>
          <w:rFonts w:ascii="Verdana" w:hAnsi="Verdana"/>
          <w:sz w:val="20"/>
          <w:szCs w:val="20"/>
        </w:rPr>
      </w:pPr>
      <w:r w:rsidRPr="00A952F7">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w:t>
      </w:r>
    </w:p>
    <w:p w:rsidR="005D6373" w:rsidRPr="00A952F7" w:rsidRDefault="005D6373" w:rsidP="00933BCB">
      <w:pPr>
        <w:jc w:val="both"/>
        <w:rPr>
          <w:rFonts w:ascii="Verdana" w:hAnsi="Verdana"/>
          <w:sz w:val="20"/>
          <w:szCs w:val="20"/>
        </w:rPr>
      </w:pPr>
    </w:p>
    <w:p w:rsidR="00933BCB" w:rsidRDefault="00933BCB" w:rsidP="00933BCB">
      <w:pPr>
        <w:jc w:val="both"/>
        <w:rPr>
          <w:rFonts w:ascii="Verdana" w:hAnsi="Verdana"/>
          <w:sz w:val="20"/>
          <w:szCs w:val="20"/>
        </w:rPr>
      </w:pPr>
      <w:r w:rsidRPr="00933BCB">
        <w:rPr>
          <w:rFonts w:ascii="Verdana" w:hAnsi="Verdana"/>
          <w:sz w:val="20"/>
          <w:szCs w:val="20"/>
        </w:rPr>
        <w:t xml:space="preserve">Cette expression est découverte en 1883 par Léon Charles </w:t>
      </w:r>
      <w:proofErr w:type="spellStart"/>
      <w:r w:rsidRPr="00933BCB">
        <w:rPr>
          <w:rFonts w:ascii="Verdana" w:hAnsi="Verdana"/>
          <w:sz w:val="20"/>
          <w:szCs w:val="20"/>
        </w:rPr>
        <w:t>Thévenin</w:t>
      </w:r>
      <w:proofErr w:type="spellEnd"/>
      <w:r w:rsidRPr="00933BCB">
        <w:rPr>
          <w:rFonts w:ascii="Verdana" w:hAnsi="Verdana"/>
          <w:sz w:val="20"/>
          <w:szCs w:val="20"/>
        </w:rPr>
        <w:t xml:space="preserve"> (1857-1926), ingénieur télégraphe. Il s'en servira pour créer le modèle équivalent de </w:t>
      </w:r>
      <w:proofErr w:type="spellStart"/>
      <w:r w:rsidRPr="00933BCB">
        <w:rPr>
          <w:rFonts w:ascii="Verdana" w:hAnsi="Verdana"/>
          <w:sz w:val="20"/>
          <w:szCs w:val="20"/>
        </w:rPr>
        <w:t>Thévenin</w:t>
      </w:r>
      <w:proofErr w:type="spellEnd"/>
      <w:r w:rsidRPr="00933BCB">
        <w:rPr>
          <w:rFonts w:ascii="Verdana" w:hAnsi="Verdana"/>
          <w:sz w:val="20"/>
          <w:szCs w:val="20"/>
        </w:rPr>
        <w:t xml:space="preserve"> (M.E.T.) des électromoteurs, ainsi qu'un théorème permettant de calculer les éléments de ce modèle.</w:t>
      </w:r>
    </w:p>
    <w:p w:rsidR="005D6373" w:rsidRPr="00933BCB" w:rsidRDefault="005D6373" w:rsidP="00933BCB">
      <w:pPr>
        <w:jc w:val="both"/>
        <w:rPr>
          <w:rFonts w:ascii="Verdana" w:hAnsi="Verdana"/>
          <w:sz w:val="20"/>
          <w:szCs w:val="20"/>
        </w:rPr>
      </w:pPr>
    </w:p>
    <w:p w:rsidR="00933BCB" w:rsidRPr="00933BCB" w:rsidRDefault="00933BCB" w:rsidP="00933BCB">
      <w:pPr>
        <w:jc w:val="both"/>
        <w:rPr>
          <w:rFonts w:ascii="Verdana" w:hAnsi="Verdana"/>
          <w:color w:val="FF0000"/>
          <w:sz w:val="20"/>
          <w:szCs w:val="20"/>
        </w:rPr>
      </w:pPr>
      <w:r w:rsidRPr="005D6373">
        <w:rPr>
          <w:rFonts w:ascii="Verdana" w:hAnsi="Verdana"/>
          <w:color w:val="FF0000"/>
          <w:sz w:val="20"/>
          <w:szCs w:val="20"/>
        </w:rPr>
        <w:t xml:space="preserve">Définition du modèle équivalent de </w:t>
      </w:r>
      <w:proofErr w:type="spellStart"/>
      <w:r w:rsidRPr="005D6373">
        <w:rPr>
          <w:rFonts w:ascii="Verdana" w:hAnsi="Verdana"/>
          <w:color w:val="FF0000"/>
          <w:sz w:val="20"/>
          <w:szCs w:val="20"/>
        </w:rPr>
        <w:t>Thévenin</w:t>
      </w:r>
      <w:proofErr w:type="spellEnd"/>
      <w:r w:rsidRPr="005D6373">
        <w:rPr>
          <w:rFonts w:ascii="Verdana" w:hAnsi="Verdana"/>
          <w:color w:val="FF0000"/>
          <w:sz w:val="20"/>
          <w:szCs w:val="20"/>
        </w:rPr>
        <w:t xml:space="preserve"> :</w:t>
      </w:r>
      <w:r w:rsidRPr="00933BCB">
        <w:rPr>
          <w:rFonts w:ascii="Verdana" w:hAnsi="Verdana"/>
          <w:color w:val="FF0000"/>
          <w:sz w:val="20"/>
          <w:szCs w:val="20"/>
        </w:rPr>
        <w:t xml:space="preserve"> Tout </w:t>
      </w:r>
      <w:r w:rsidR="00A952F7">
        <w:rPr>
          <w:rFonts w:ascii="Verdana" w:hAnsi="Verdana"/>
          <w:color w:val="FF0000"/>
          <w:sz w:val="20"/>
          <w:szCs w:val="20"/>
        </w:rPr>
        <w:t>____________ ________________</w:t>
      </w:r>
      <w:r w:rsidRPr="00933BCB">
        <w:rPr>
          <w:rFonts w:ascii="Verdana" w:hAnsi="Verdana"/>
          <w:color w:val="FF0000"/>
          <w:sz w:val="20"/>
          <w:szCs w:val="20"/>
        </w:rPr>
        <w:t xml:space="preserve"> peut être remplacé, dans un schéma, par son modèle équivalent de </w:t>
      </w:r>
      <w:proofErr w:type="spellStart"/>
      <w:r w:rsidRPr="00933BCB">
        <w:rPr>
          <w:rFonts w:ascii="Verdana" w:hAnsi="Verdana"/>
          <w:color w:val="FF0000"/>
          <w:sz w:val="20"/>
          <w:szCs w:val="20"/>
        </w:rPr>
        <w:t>Thévenin</w:t>
      </w:r>
      <w:proofErr w:type="spellEnd"/>
      <w:r w:rsidRPr="00933BCB">
        <w:rPr>
          <w:rFonts w:ascii="Verdana" w:hAnsi="Verdana"/>
          <w:color w:val="FF0000"/>
          <w:sz w:val="20"/>
          <w:szCs w:val="20"/>
        </w:rPr>
        <w:t xml:space="preserve"> constitué de la </w:t>
      </w:r>
      <w:r w:rsidR="00A952F7">
        <w:rPr>
          <w:rFonts w:ascii="Verdana" w:hAnsi="Verdana"/>
          <w:color w:val="FF0000"/>
          <w:sz w:val="20"/>
          <w:szCs w:val="20"/>
        </w:rPr>
        <w:t xml:space="preserve">________________ </w:t>
      </w:r>
      <w:r w:rsidR="00A952F7">
        <w:rPr>
          <w:rFonts w:ascii="Verdana" w:hAnsi="Verdana"/>
          <w:color w:val="FF0000"/>
          <w:sz w:val="20"/>
          <w:szCs w:val="20"/>
        </w:rPr>
        <w:lastRenderedPageBreak/>
        <w:t>______________________________________________________</w:t>
      </w:r>
      <w:r w:rsidRPr="00933BCB">
        <w:rPr>
          <w:rFonts w:ascii="Verdana" w:hAnsi="Verdana"/>
          <w:color w:val="FF0000"/>
          <w:sz w:val="20"/>
          <w:szCs w:val="20"/>
        </w:rPr>
        <w:t xml:space="preserve"> </w:t>
      </w:r>
      <w:r w:rsidR="00A952F7">
        <w:rPr>
          <w:rFonts w:ascii="Verdana" w:hAnsi="Verdana"/>
          <w:color w:val="FF0000"/>
          <w:sz w:val="20"/>
          <w:szCs w:val="20"/>
        </w:rPr>
        <w:t>________________________________________________________________________</w:t>
      </w:r>
      <w:r w:rsidR="008B3145">
        <w:rPr>
          <w:rFonts w:ascii="Verdana" w:hAnsi="Verdana"/>
          <w:color w:val="FF0000"/>
          <w:sz w:val="20"/>
          <w:szCs w:val="20"/>
        </w:rPr>
        <w:t>_______________________________</w:t>
      </w:r>
      <w:r w:rsidR="00A952F7">
        <w:rPr>
          <w:rFonts w:ascii="Verdana" w:hAnsi="Verdana"/>
          <w:color w:val="FF0000"/>
          <w:sz w:val="20"/>
          <w:szCs w:val="20"/>
        </w:rPr>
        <w:t>___</w:t>
      </w:r>
      <w:r w:rsidRPr="00933BCB">
        <w:rPr>
          <w:rFonts w:ascii="Verdana" w:hAnsi="Verdana"/>
          <w:color w:val="FF0000"/>
          <w:sz w:val="20"/>
          <w:szCs w:val="20"/>
        </w:rPr>
        <w:t xml:space="preserve"> :</w:t>
      </w:r>
    </w:p>
    <w:p w:rsidR="00933BCB" w:rsidRPr="00933BCB" w:rsidRDefault="00BB1348" w:rsidP="00933BCB">
      <w:pPr>
        <w:jc w:val="both"/>
        <w:rPr>
          <w:rFonts w:ascii="Verdana" w:hAnsi="Verdana"/>
          <w:sz w:val="20"/>
          <w:szCs w:val="20"/>
        </w:rPr>
      </w:pPr>
      <w:r w:rsidRPr="00BB1348">
        <w:rPr>
          <w:rFonts w:ascii="Verdana" w:hAnsi="Verdana"/>
          <w:noProof/>
          <w:color w:val="FF0000"/>
          <w:sz w:val="20"/>
          <w:szCs w:val="20"/>
        </w:rPr>
        <w:pict>
          <v:shape id="_x0000_s1120" type="#_x0000_t202" style="position:absolute;left:0;text-align:left;margin-left:354.7pt;margin-top:-42.65pt;width:169.35pt;height:87.7pt;z-index:251704320;mso-width-relative:margin;mso-height-relative:margin">
            <v:textbox>
              <w:txbxContent>
                <w:p w:rsidR="00A952F7" w:rsidRDefault="00A952F7" w:rsidP="00A952F7"/>
              </w:txbxContent>
            </v:textbox>
            <w10:wrap type="square"/>
          </v:shape>
        </w:pict>
      </w:r>
    </w:p>
    <w:p w:rsidR="00933BCB" w:rsidRPr="00933BCB" w:rsidRDefault="00933BCB" w:rsidP="00933BCB">
      <w:pPr>
        <w:jc w:val="both"/>
        <w:rPr>
          <w:rFonts w:ascii="Verdana" w:hAnsi="Verdana"/>
          <w:sz w:val="20"/>
          <w:szCs w:val="20"/>
        </w:rPr>
      </w:pPr>
      <w:r w:rsidRPr="00933BCB">
        <w:rPr>
          <w:rFonts w:ascii="Verdana" w:hAnsi="Verdana"/>
          <w:sz w:val="20"/>
          <w:szCs w:val="20"/>
          <w:u w:val="single"/>
        </w:rPr>
        <w:t xml:space="preserve">Exercice </w:t>
      </w:r>
      <w:r w:rsidR="004740FC" w:rsidRPr="004740FC">
        <w:rPr>
          <w:rFonts w:ascii="Verdana" w:hAnsi="Verdana"/>
          <w:sz w:val="20"/>
          <w:szCs w:val="20"/>
          <w:u w:val="single"/>
        </w:rPr>
        <w:t xml:space="preserve">3 </w:t>
      </w:r>
      <w:r w:rsidRPr="00933BCB">
        <w:rPr>
          <w:rFonts w:ascii="Verdana" w:hAnsi="Verdana"/>
          <w:sz w:val="20"/>
          <w:szCs w:val="20"/>
          <w:u w:val="single"/>
        </w:rPr>
        <w:t>:</w:t>
      </w:r>
      <w:r w:rsidRPr="00933BCB">
        <w:rPr>
          <w:rFonts w:ascii="Verdana" w:hAnsi="Verdana"/>
          <w:sz w:val="20"/>
          <w:szCs w:val="20"/>
        </w:rPr>
        <w:t xml:space="preserve"> Une pile de 9,0 V (</w:t>
      </w:r>
      <w:proofErr w:type="spellStart"/>
      <w:r w:rsidRPr="00933BCB">
        <w:rPr>
          <w:rFonts w:ascii="Verdana" w:hAnsi="Verdana"/>
          <w:sz w:val="20"/>
          <w:szCs w:val="20"/>
        </w:rPr>
        <w:t>fem</w:t>
      </w:r>
      <w:proofErr w:type="spellEnd"/>
      <w:r w:rsidRPr="00933BCB">
        <w:rPr>
          <w:rFonts w:ascii="Verdana" w:hAnsi="Verdana"/>
          <w:sz w:val="20"/>
          <w:szCs w:val="20"/>
        </w:rPr>
        <w:t xml:space="preserve">) et de résistance interne 1,7 Ω débite dans une ampoule de lampe de poche appelant 200 mA. Calculer la valeur de la tension aux bornes de l'ampoule. </w:t>
      </w:r>
    </w:p>
    <w:p w:rsidR="00933BCB" w:rsidRDefault="00933BCB" w:rsidP="00933BCB">
      <w:pPr>
        <w:jc w:val="both"/>
        <w:rPr>
          <w:rFonts w:ascii="Verdana" w:hAnsi="Verdana"/>
          <w:sz w:val="20"/>
          <w:szCs w:val="20"/>
        </w:rPr>
      </w:pPr>
    </w:p>
    <w:p w:rsidR="004740FC" w:rsidRDefault="004740FC" w:rsidP="00933BCB">
      <w:pPr>
        <w:jc w:val="both"/>
        <w:rPr>
          <w:rFonts w:ascii="Verdana" w:hAnsi="Verdana"/>
          <w:sz w:val="20"/>
          <w:szCs w:val="20"/>
        </w:rPr>
      </w:pPr>
      <w:r w:rsidRPr="004740FC">
        <w:rPr>
          <w:rFonts w:ascii="Verdana" w:hAnsi="Verdana"/>
          <w:sz w:val="20"/>
          <w:szCs w:val="20"/>
          <w:u w:val="single"/>
        </w:rPr>
        <w:t>Exercice 4 :</w:t>
      </w:r>
      <w:r>
        <w:rPr>
          <w:rFonts w:ascii="Verdana" w:hAnsi="Verdana"/>
          <w:sz w:val="20"/>
          <w:szCs w:val="20"/>
        </w:rPr>
        <w:t xml:space="preserve"> On a relevé les valeurs de la tension et de l’intensité du courant pour une batterie débitant dans une charge variable :</w:t>
      </w:r>
    </w:p>
    <w:tbl>
      <w:tblPr>
        <w:tblStyle w:val="Grilledutableau"/>
        <w:tblW w:w="0" w:type="auto"/>
        <w:tblLook w:val="04A0"/>
      </w:tblPr>
      <w:tblGrid>
        <w:gridCol w:w="1771"/>
        <w:gridCol w:w="1771"/>
        <w:gridCol w:w="1772"/>
        <w:gridCol w:w="1772"/>
        <w:gridCol w:w="1772"/>
        <w:gridCol w:w="1772"/>
      </w:tblGrid>
      <w:tr w:rsidR="004740FC" w:rsidTr="004740FC">
        <w:tc>
          <w:tcPr>
            <w:tcW w:w="1771" w:type="dxa"/>
          </w:tcPr>
          <w:p w:rsidR="004740FC" w:rsidRDefault="004740FC" w:rsidP="00933BCB">
            <w:pPr>
              <w:jc w:val="both"/>
              <w:rPr>
                <w:rFonts w:ascii="Verdana" w:hAnsi="Verdana"/>
                <w:sz w:val="20"/>
                <w:szCs w:val="20"/>
              </w:rPr>
            </w:pPr>
            <w:r>
              <w:rPr>
                <w:rFonts w:ascii="Verdana" w:hAnsi="Verdana"/>
                <w:sz w:val="20"/>
                <w:szCs w:val="20"/>
              </w:rPr>
              <w:t>U (V)</w:t>
            </w:r>
          </w:p>
        </w:tc>
        <w:tc>
          <w:tcPr>
            <w:tcW w:w="1771" w:type="dxa"/>
          </w:tcPr>
          <w:p w:rsidR="004740FC" w:rsidRDefault="004740FC" w:rsidP="004740FC">
            <w:pPr>
              <w:jc w:val="center"/>
              <w:rPr>
                <w:rFonts w:ascii="Verdana" w:hAnsi="Verdana"/>
                <w:sz w:val="20"/>
                <w:szCs w:val="20"/>
              </w:rPr>
            </w:pPr>
            <w:r>
              <w:rPr>
                <w:rFonts w:ascii="Verdana" w:hAnsi="Verdana"/>
                <w:sz w:val="20"/>
                <w:szCs w:val="20"/>
              </w:rPr>
              <w:t>200</w:t>
            </w:r>
          </w:p>
        </w:tc>
        <w:tc>
          <w:tcPr>
            <w:tcW w:w="1772" w:type="dxa"/>
          </w:tcPr>
          <w:p w:rsidR="004740FC" w:rsidRDefault="004740FC" w:rsidP="004740FC">
            <w:pPr>
              <w:jc w:val="center"/>
              <w:rPr>
                <w:rFonts w:ascii="Verdana" w:hAnsi="Verdana"/>
                <w:sz w:val="20"/>
                <w:szCs w:val="20"/>
              </w:rPr>
            </w:pPr>
            <w:r>
              <w:rPr>
                <w:rFonts w:ascii="Verdana" w:hAnsi="Verdana"/>
                <w:sz w:val="20"/>
                <w:szCs w:val="20"/>
              </w:rPr>
              <w:t>199</w:t>
            </w:r>
          </w:p>
        </w:tc>
        <w:tc>
          <w:tcPr>
            <w:tcW w:w="1772" w:type="dxa"/>
          </w:tcPr>
          <w:p w:rsidR="004740FC" w:rsidRDefault="004740FC" w:rsidP="004740FC">
            <w:pPr>
              <w:jc w:val="center"/>
              <w:rPr>
                <w:rFonts w:ascii="Verdana" w:hAnsi="Verdana"/>
                <w:sz w:val="20"/>
                <w:szCs w:val="20"/>
              </w:rPr>
            </w:pPr>
            <w:r>
              <w:rPr>
                <w:rFonts w:ascii="Verdana" w:hAnsi="Verdana"/>
                <w:sz w:val="20"/>
                <w:szCs w:val="20"/>
              </w:rPr>
              <w:t>198</w:t>
            </w:r>
          </w:p>
        </w:tc>
        <w:tc>
          <w:tcPr>
            <w:tcW w:w="1772" w:type="dxa"/>
          </w:tcPr>
          <w:p w:rsidR="004740FC" w:rsidRDefault="004740FC" w:rsidP="004740FC">
            <w:pPr>
              <w:jc w:val="center"/>
              <w:rPr>
                <w:rFonts w:ascii="Verdana" w:hAnsi="Verdana"/>
                <w:sz w:val="20"/>
                <w:szCs w:val="20"/>
              </w:rPr>
            </w:pPr>
            <w:r>
              <w:rPr>
                <w:rFonts w:ascii="Verdana" w:hAnsi="Verdana"/>
                <w:sz w:val="20"/>
                <w:szCs w:val="20"/>
              </w:rPr>
              <w:t>197</w:t>
            </w:r>
          </w:p>
        </w:tc>
        <w:tc>
          <w:tcPr>
            <w:tcW w:w="1772" w:type="dxa"/>
          </w:tcPr>
          <w:p w:rsidR="004740FC" w:rsidRDefault="004740FC" w:rsidP="004740FC">
            <w:pPr>
              <w:jc w:val="center"/>
              <w:rPr>
                <w:rFonts w:ascii="Verdana" w:hAnsi="Verdana"/>
                <w:sz w:val="20"/>
                <w:szCs w:val="20"/>
              </w:rPr>
            </w:pPr>
            <w:r>
              <w:rPr>
                <w:rFonts w:ascii="Verdana" w:hAnsi="Verdana"/>
                <w:sz w:val="20"/>
                <w:szCs w:val="20"/>
              </w:rPr>
              <w:t>196</w:t>
            </w:r>
          </w:p>
        </w:tc>
      </w:tr>
      <w:tr w:rsidR="004740FC" w:rsidTr="004740FC">
        <w:tc>
          <w:tcPr>
            <w:tcW w:w="1771" w:type="dxa"/>
          </w:tcPr>
          <w:p w:rsidR="004740FC" w:rsidRDefault="004740FC" w:rsidP="00933BCB">
            <w:pPr>
              <w:jc w:val="both"/>
              <w:rPr>
                <w:rFonts w:ascii="Verdana" w:hAnsi="Verdana"/>
                <w:sz w:val="20"/>
                <w:szCs w:val="20"/>
              </w:rPr>
            </w:pPr>
            <w:r>
              <w:rPr>
                <w:rFonts w:ascii="Verdana" w:hAnsi="Verdana"/>
                <w:sz w:val="20"/>
                <w:szCs w:val="20"/>
              </w:rPr>
              <w:t>I (A)</w:t>
            </w:r>
          </w:p>
        </w:tc>
        <w:tc>
          <w:tcPr>
            <w:tcW w:w="1771" w:type="dxa"/>
          </w:tcPr>
          <w:p w:rsidR="004740FC" w:rsidRDefault="004740FC" w:rsidP="004740FC">
            <w:pPr>
              <w:jc w:val="center"/>
              <w:rPr>
                <w:rFonts w:ascii="Verdana" w:hAnsi="Verdana"/>
                <w:sz w:val="20"/>
                <w:szCs w:val="20"/>
              </w:rPr>
            </w:pPr>
            <w:r>
              <w:rPr>
                <w:rFonts w:ascii="Verdana" w:hAnsi="Verdana"/>
                <w:sz w:val="20"/>
                <w:szCs w:val="20"/>
              </w:rPr>
              <w:t>1,0</w:t>
            </w:r>
          </w:p>
        </w:tc>
        <w:tc>
          <w:tcPr>
            <w:tcW w:w="1772" w:type="dxa"/>
          </w:tcPr>
          <w:p w:rsidR="004740FC" w:rsidRDefault="004740FC" w:rsidP="004740FC">
            <w:pPr>
              <w:jc w:val="center"/>
              <w:rPr>
                <w:rFonts w:ascii="Verdana" w:hAnsi="Verdana"/>
                <w:sz w:val="20"/>
                <w:szCs w:val="20"/>
              </w:rPr>
            </w:pPr>
            <w:r>
              <w:rPr>
                <w:rFonts w:ascii="Verdana" w:hAnsi="Verdana"/>
                <w:sz w:val="20"/>
                <w:szCs w:val="20"/>
              </w:rPr>
              <w:t>2,0</w:t>
            </w:r>
          </w:p>
        </w:tc>
        <w:tc>
          <w:tcPr>
            <w:tcW w:w="1772" w:type="dxa"/>
          </w:tcPr>
          <w:p w:rsidR="004740FC" w:rsidRDefault="004740FC" w:rsidP="004740FC">
            <w:pPr>
              <w:jc w:val="center"/>
              <w:rPr>
                <w:rFonts w:ascii="Verdana" w:hAnsi="Verdana"/>
                <w:sz w:val="20"/>
                <w:szCs w:val="20"/>
              </w:rPr>
            </w:pPr>
            <w:r>
              <w:rPr>
                <w:rFonts w:ascii="Verdana" w:hAnsi="Verdana"/>
                <w:sz w:val="20"/>
                <w:szCs w:val="20"/>
              </w:rPr>
              <w:t>3,0</w:t>
            </w:r>
          </w:p>
        </w:tc>
        <w:tc>
          <w:tcPr>
            <w:tcW w:w="1772" w:type="dxa"/>
          </w:tcPr>
          <w:p w:rsidR="004740FC" w:rsidRDefault="004740FC" w:rsidP="004740FC">
            <w:pPr>
              <w:jc w:val="center"/>
              <w:rPr>
                <w:rFonts w:ascii="Verdana" w:hAnsi="Verdana"/>
                <w:sz w:val="20"/>
                <w:szCs w:val="20"/>
              </w:rPr>
            </w:pPr>
            <w:r>
              <w:rPr>
                <w:rFonts w:ascii="Verdana" w:hAnsi="Verdana"/>
                <w:sz w:val="20"/>
                <w:szCs w:val="20"/>
              </w:rPr>
              <w:t>4,0</w:t>
            </w:r>
          </w:p>
        </w:tc>
        <w:tc>
          <w:tcPr>
            <w:tcW w:w="1772" w:type="dxa"/>
          </w:tcPr>
          <w:p w:rsidR="004740FC" w:rsidRDefault="004740FC" w:rsidP="004740FC">
            <w:pPr>
              <w:jc w:val="center"/>
              <w:rPr>
                <w:rFonts w:ascii="Verdana" w:hAnsi="Verdana"/>
                <w:sz w:val="20"/>
                <w:szCs w:val="20"/>
              </w:rPr>
            </w:pPr>
            <w:r>
              <w:rPr>
                <w:rFonts w:ascii="Verdana" w:hAnsi="Verdana"/>
                <w:sz w:val="20"/>
                <w:szCs w:val="20"/>
              </w:rPr>
              <w:t>5,0</w:t>
            </w:r>
          </w:p>
        </w:tc>
      </w:tr>
    </w:tbl>
    <w:p w:rsidR="004740FC" w:rsidRDefault="004740FC" w:rsidP="00933BCB">
      <w:pPr>
        <w:jc w:val="both"/>
        <w:rPr>
          <w:rFonts w:ascii="Verdana" w:hAnsi="Verdana"/>
          <w:sz w:val="20"/>
          <w:szCs w:val="20"/>
        </w:rPr>
      </w:pPr>
    </w:p>
    <w:p w:rsidR="004740FC" w:rsidRDefault="004740FC" w:rsidP="004740FC">
      <w:pPr>
        <w:pStyle w:val="Paragraphedeliste"/>
        <w:numPr>
          <w:ilvl w:val="0"/>
          <w:numId w:val="17"/>
        </w:numPr>
        <w:jc w:val="both"/>
        <w:rPr>
          <w:rFonts w:ascii="Verdana" w:hAnsi="Verdana"/>
          <w:sz w:val="20"/>
          <w:szCs w:val="20"/>
        </w:rPr>
      </w:pPr>
      <w:r>
        <w:rPr>
          <w:rFonts w:ascii="Verdana" w:hAnsi="Verdana"/>
          <w:sz w:val="20"/>
          <w:szCs w:val="20"/>
        </w:rPr>
        <w:t>Tracer la caractéristique u=f(i) de la batterie.</w:t>
      </w:r>
    </w:p>
    <w:p w:rsidR="004740FC" w:rsidRDefault="004740FC" w:rsidP="004740FC">
      <w:pPr>
        <w:pStyle w:val="Paragraphedeliste"/>
        <w:numPr>
          <w:ilvl w:val="0"/>
          <w:numId w:val="17"/>
        </w:numPr>
        <w:jc w:val="both"/>
        <w:rPr>
          <w:rFonts w:ascii="Verdana" w:hAnsi="Verdana"/>
          <w:sz w:val="20"/>
          <w:szCs w:val="20"/>
        </w:rPr>
      </w:pPr>
      <w:r>
        <w:rPr>
          <w:rFonts w:ascii="Verdana" w:hAnsi="Verdana"/>
          <w:sz w:val="20"/>
          <w:szCs w:val="20"/>
        </w:rPr>
        <w:t>S’agit-il d’un générateur linéaire (justifier) ?</w:t>
      </w:r>
    </w:p>
    <w:p w:rsidR="004740FC" w:rsidRPr="004740FC" w:rsidRDefault="004740FC" w:rsidP="004740FC">
      <w:pPr>
        <w:pStyle w:val="Paragraphedeliste"/>
        <w:numPr>
          <w:ilvl w:val="0"/>
          <w:numId w:val="17"/>
        </w:numPr>
        <w:jc w:val="both"/>
        <w:rPr>
          <w:rFonts w:ascii="Verdana" w:hAnsi="Verdana"/>
          <w:sz w:val="20"/>
          <w:szCs w:val="20"/>
        </w:rPr>
      </w:pPr>
      <w:r>
        <w:rPr>
          <w:rFonts w:ascii="Verdana" w:hAnsi="Verdana"/>
          <w:sz w:val="20"/>
          <w:szCs w:val="20"/>
        </w:rPr>
        <w:t xml:space="preserve">Déterminer sa résistance interne et sa </w:t>
      </w:r>
      <w:proofErr w:type="spellStart"/>
      <w:r>
        <w:rPr>
          <w:rFonts w:ascii="Verdana" w:hAnsi="Verdana"/>
          <w:sz w:val="20"/>
          <w:szCs w:val="20"/>
        </w:rPr>
        <w:t>fem</w:t>
      </w:r>
      <w:proofErr w:type="spellEnd"/>
      <w:r>
        <w:rPr>
          <w:rFonts w:ascii="Verdana" w:hAnsi="Verdana"/>
          <w:sz w:val="20"/>
          <w:szCs w:val="20"/>
        </w:rPr>
        <w:t>.</w:t>
      </w:r>
    </w:p>
    <w:p w:rsidR="004740FC" w:rsidRPr="00933BCB" w:rsidRDefault="004740FC" w:rsidP="00933BCB">
      <w:pPr>
        <w:jc w:val="both"/>
        <w:rPr>
          <w:rFonts w:ascii="Verdana" w:hAnsi="Verdana"/>
          <w:sz w:val="20"/>
          <w:szCs w:val="20"/>
        </w:rPr>
      </w:pPr>
    </w:p>
    <w:p w:rsidR="00924F06" w:rsidRDefault="00924F06" w:rsidP="00924F06">
      <w:pPr>
        <w:jc w:val="both"/>
        <w:rPr>
          <w:rFonts w:ascii="Verdana" w:hAnsi="Verdana"/>
          <w:sz w:val="20"/>
          <w:szCs w:val="20"/>
        </w:rPr>
      </w:pPr>
    </w:p>
    <w:p w:rsidR="00924F06" w:rsidRPr="007314D0" w:rsidRDefault="006E50F6" w:rsidP="00924F06">
      <w:pPr>
        <w:pStyle w:val="Paragraphedeliste"/>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Les électromoteurs réversibles</w:t>
      </w:r>
    </w:p>
    <w:p w:rsidR="00924F06" w:rsidRPr="00E24608" w:rsidRDefault="00924F06" w:rsidP="00924F06">
      <w:pPr>
        <w:jc w:val="both"/>
        <w:rPr>
          <w:rFonts w:ascii="Verdana" w:hAnsi="Verdana"/>
          <w:sz w:val="20"/>
          <w:szCs w:val="20"/>
        </w:rPr>
      </w:pPr>
    </w:p>
    <w:p w:rsidR="00924F06" w:rsidRPr="00E24608" w:rsidRDefault="00E24608" w:rsidP="00924F06">
      <w:pPr>
        <w:jc w:val="both"/>
        <w:rPr>
          <w:rFonts w:ascii="Verdana" w:hAnsi="Verdana"/>
          <w:sz w:val="20"/>
          <w:szCs w:val="20"/>
        </w:rPr>
      </w:pPr>
      <w:r w:rsidRPr="00E24608">
        <w:rPr>
          <w:rFonts w:ascii="Verdana" w:hAnsi="Verdana"/>
          <w:sz w:val="20"/>
          <w:szCs w:val="20"/>
        </w:rPr>
        <w:t xml:space="preserve">On dit qu’un électromoteur est réversible s’il peut fonctionner en générateur et en récepteur. C’est le cas des </w:t>
      </w:r>
      <w:r w:rsidR="00A952F7">
        <w:rPr>
          <w:rFonts w:ascii="Verdana" w:hAnsi="Verdana"/>
          <w:sz w:val="20"/>
          <w:szCs w:val="20"/>
        </w:rPr>
        <w:t>______________________</w:t>
      </w:r>
      <w:r w:rsidRPr="00E24608">
        <w:rPr>
          <w:rFonts w:ascii="Verdana" w:hAnsi="Verdana"/>
          <w:sz w:val="20"/>
          <w:szCs w:val="20"/>
        </w:rPr>
        <w:t xml:space="preserve">, des </w:t>
      </w:r>
      <w:r w:rsidR="00A952F7">
        <w:rPr>
          <w:rFonts w:ascii="Verdana" w:hAnsi="Verdana"/>
          <w:sz w:val="20"/>
          <w:szCs w:val="20"/>
        </w:rPr>
        <w:t>_____________________</w:t>
      </w:r>
      <w:r w:rsidRPr="00E24608">
        <w:rPr>
          <w:rFonts w:ascii="Verdana" w:hAnsi="Verdana"/>
          <w:sz w:val="20"/>
          <w:szCs w:val="20"/>
        </w:rPr>
        <w:t xml:space="preserve"> et des </w:t>
      </w:r>
      <w:r w:rsidR="00A952F7">
        <w:rPr>
          <w:rFonts w:ascii="Verdana" w:hAnsi="Verdana"/>
          <w:sz w:val="20"/>
          <w:szCs w:val="20"/>
        </w:rPr>
        <w:t>______________________</w:t>
      </w:r>
      <w:r w:rsidRPr="00E24608">
        <w:rPr>
          <w:rFonts w:ascii="Verdana" w:hAnsi="Verdana"/>
          <w:sz w:val="20"/>
          <w:szCs w:val="20"/>
        </w:rPr>
        <w:t xml:space="preserve"> (machine à courant continu, machine synchrone et machine asynchrone).</w:t>
      </w:r>
    </w:p>
    <w:p w:rsidR="00E24608" w:rsidRPr="00E24608" w:rsidRDefault="00E24608" w:rsidP="00924F06">
      <w:pPr>
        <w:jc w:val="both"/>
        <w:rPr>
          <w:rFonts w:ascii="Verdana" w:hAnsi="Verdana"/>
          <w:sz w:val="20"/>
          <w:szCs w:val="20"/>
        </w:rPr>
      </w:pPr>
    </w:p>
    <w:p w:rsidR="00E24608" w:rsidRDefault="00E24608" w:rsidP="00924F06">
      <w:pPr>
        <w:jc w:val="both"/>
        <w:rPr>
          <w:rFonts w:ascii="Verdana" w:hAnsi="Verdana"/>
          <w:sz w:val="20"/>
          <w:szCs w:val="20"/>
        </w:rPr>
      </w:pPr>
      <w:r>
        <w:rPr>
          <w:rFonts w:ascii="Verdana" w:hAnsi="Verdana"/>
          <w:sz w:val="20"/>
          <w:szCs w:val="20"/>
        </w:rPr>
        <w:t xml:space="preserve">Pour les machines tournantes, la machine s’appelle </w:t>
      </w:r>
      <w:r w:rsidR="00A952F7">
        <w:rPr>
          <w:rFonts w:ascii="Verdana" w:hAnsi="Verdana"/>
          <w:sz w:val="20"/>
          <w:szCs w:val="20"/>
        </w:rPr>
        <w:t>__________________</w:t>
      </w:r>
      <w:r>
        <w:rPr>
          <w:rFonts w:ascii="Verdana" w:hAnsi="Verdana"/>
          <w:sz w:val="20"/>
          <w:szCs w:val="20"/>
        </w:rPr>
        <w:t xml:space="preserve"> lorsqu’elle fonctionne en générateur (conversion d’énergie </w:t>
      </w:r>
      <w:r w:rsidR="00A952F7">
        <w:rPr>
          <w:rFonts w:ascii="Verdana" w:hAnsi="Verdana"/>
          <w:sz w:val="20"/>
          <w:szCs w:val="20"/>
        </w:rPr>
        <w:t>______________</w:t>
      </w:r>
      <w:r>
        <w:rPr>
          <w:rFonts w:ascii="Verdana" w:hAnsi="Verdana"/>
          <w:sz w:val="20"/>
          <w:szCs w:val="20"/>
        </w:rPr>
        <w:t xml:space="preserve"> en énergie </w:t>
      </w:r>
      <w:r w:rsidR="00A952F7">
        <w:rPr>
          <w:rFonts w:ascii="Verdana" w:hAnsi="Verdana"/>
          <w:sz w:val="20"/>
          <w:szCs w:val="20"/>
        </w:rPr>
        <w:t>_______________</w:t>
      </w:r>
      <w:r>
        <w:rPr>
          <w:rFonts w:ascii="Verdana" w:hAnsi="Verdana"/>
          <w:sz w:val="20"/>
          <w:szCs w:val="20"/>
        </w:rPr>
        <w:t xml:space="preserve">). La machine s’appelle </w:t>
      </w:r>
      <w:r w:rsidR="00A952F7">
        <w:rPr>
          <w:rFonts w:ascii="Verdana" w:hAnsi="Verdana"/>
          <w:sz w:val="20"/>
          <w:szCs w:val="20"/>
        </w:rPr>
        <w:t>__________</w:t>
      </w:r>
      <w:r>
        <w:rPr>
          <w:rFonts w:ascii="Verdana" w:hAnsi="Verdana"/>
          <w:sz w:val="20"/>
          <w:szCs w:val="20"/>
        </w:rPr>
        <w:t xml:space="preserve"> lorsqu’elle fonctionne en récepteur (conversion d’énergie </w:t>
      </w:r>
      <w:r w:rsidR="00A952F7">
        <w:rPr>
          <w:rFonts w:ascii="Verdana" w:hAnsi="Verdana"/>
          <w:sz w:val="20"/>
          <w:szCs w:val="20"/>
        </w:rPr>
        <w:t>_____________</w:t>
      </w:r>
      <w:r>
        <w:rPr>
          <w:rFonts w:ascii="Verdana" w:hAnsi="Verdana"/>
          <w:sz w:val="20"/>
          <w:szCs w:val="20"/>
        </w:rPr>
        <w:t xml:space="preserve"> en énergie </w:t>
      </w:r>
      <w:r w:rsidR="00A952F7">
        <w:rPr>
          <w:rFonts w:ascii="Verdana" w:hAnsi="Verdana"/>
          <w:sz w:val="20"/>
          <w:szCs w:val="20"/>
        </w:rPr>
        <w:t>______________</w:t>
      </w:r>
      <w:r>
        <w:rPr>
          <w:rFonts w:ascii="Verdana" w:hAnsi="Verdana"/>
          <w:sz w:val="20"/>
          <w:szCs w:val="20"/>
        </w:rPr>
        <w:t>).</w:t>
      </w:r>
    </w:p>
    <w:p w:rsidR="00E24608" w:rsidRDefault="00E24608" w:rsidP="00924F06">
      <w:pPr>
        <w:jc w:val="both"/>
        <w:rPr>
          <w:rFonts w:ascii="Verdana" w:hAnsi="Verdana"/>
          <w:sz w:val="20"/>
          <w:szCs w:val="20"/>
        </w:rPr>
      </w:pPr>
    </w:p>
    <w:p w:rsidR="00E24608" w:rsidRDefault="00E24608" w:rsidP="008B3145">
      <w:pPr>
        <w:jc w:val="both"/>
        <w:rPr>
          <w:rFonts w:ascii="Verdana" w:hAnsi="Verdana"/>
          <w:sz w:val="20"/>
          <w:szCs w:val="20"/>
        </w:rPr>
      </w:pPr>
      <w:r>
        <w:rPr>
          <w:rFonts w:ascii="Verdana" w:hAnsi="Verdana"/>
          <w:sz w:val="20"/>
          <w:szCs w:val="20"/>
        </w:rPr>
        <w:t xml:space="preserve">Si l’électromoteur considéré est linéaire alors il possède un modèle de </w:t>
      </w:r>
      <w:proofErr w:type="spellStart"/>
      <w:r>
        <w:rPr>
          <w:rFonts w:ascii="Verdana" w:hAnsi="Verdana"/>
          <w:sz w:val="20"/>
          <w:szCs w:val="20"/>
        </w:rPr>
        <w:t>Thévenin</w:t>
      </w:r>
      <w:proofErr w:type="spellEnd"/>
      <w:r>
        <w:rPr>
          <w:rFonts w:ascii="Verdana" w:hAnsi="Verdana"/>
          <w:sz w:val="20"/>
          <w:szCs w:val="20"/>
        </w:rPr>
        <w:t>.</w:t>
      </w:r>
    </w:p>
    <w:p w:rsidR="00E24608" w:rsidRDefault="00EB13F1" w:rsidP="008B3145">
      <w:pPr>
        <w:jc w:val="both"/>
        <w:rPr>
          <w:rFonts w:ascii="Verdana" w:hAnsi="Verdana"/>
          <w:sz w:val="20"/>
          <w:szCs w:val="20"/>
        </w:rPr>
      </w:pPr>
      <w:r>
        <w:rPr>
          <w:rFonts w:ascii="Verdana" w:hAnsi="Verdana"/>
          <w:sz w:val="20"/>
          <w:szCs w:val="20"/>
        </w:rPr>
        <w:t>Pour le</w:t>
      </w:r>
      <w:r w:rsidR="00E24608">
        <w:rPr>
          <w:rFonts w:ascii="Verdana" w:hAnsi="Verdana"/>
          <w:sz w:val="20"/>
          <w:szCs w:val="20"/>
        </w:rPr>
        <w:t xml:space="preserve"> fonctionnement générateur, voir paragraphe précédent.</w:t>
      </w:r>
    </w:p>
    <w:p w:rsidR="008B3145" w:rsidRDefault="00E24608" w:rsidP="008B3145">
      <w:pPr>
        <w:jc w:val="both"/>
        <w:rPr>
          <w:rFonts w:ascii="Verdana" w:hAnsi="Verdana"/>
          <w:sz w:val="20"/>
          <w:szCs w:val="20"/>
        </w:rPr>
      </w:pPr>
      <w:r>
        <w:rPr>
          <w:rFonts w:ascii="Verdana" w:hAnsi="Verdana"/>
          <w:sz w:val="20"/>
          <w:szCs w:val="20"/>
        </w:rPr>
        <w:t xml:space="preserve">En fonctionnement récepteur, le MET se flèche de la façon suivante </w:t>
      </w:r>
    </w:p>
    <w:p w:rsidR="00E24608" w:rsidRDefault="00E24608" w:rsidP="008B3145">
      <w:pPr>
        <w:jc w:val="both"/>
        <w:rPr>
          <w:rFonts w:ascii="Verdana" w:hAnsi="Verdana"/>
          <w:sz w:val="20"/>
          <w:szCs w:val="20"/>
        </w:rPr>
      </w:pPr>
      <w:r>
        <w:rPr>
          <w:rFonts w:ascii="Verdana" w:hAnsi="Verdana"/>
          <w:sz w:val="20"/>
          <w:szCs w:val="20"/>
        </w:rPr>
        <w:t>(</w:t>
      </w:r>
      <w:r w:rsidR="008B3145">
        <w:rPr>
          <w:rFonts w:ascii="Verdana" w:hAnsi="Verdana"/>
          <w:sz w:val="20"/>
          <w:szCs w:val="20"/>
        </w:rPr>
        <w:t>convention</w:t>
      </w:r>
      <w:r>
        <w:rPr>
          <w:rFonts w:ascii="Verdana" w:hAnsi="Verdana"/>
          <w:sz w:val="20"/>
          <w:szCs w:val="20"/>
        </w:rPr>
        <w:t xml:space="preserve"> récepteur) :</w:t>
      </w:r>
    </w:p>
    <w:p w:rsidR="00E24608" w:rsidRPr="00513026" w:rsidRDefault="00513026" w:rsidP="008B3145">
      <w:pPr>
        <w:jc w:val="both"/>
        <w:rPr>
          <w:rFonts w:ascii="Verdana" w:hAnsi="Verdana"/>
          <w:sz w:val="20"/>
          <w:szCs w:val="20"/>
          <w:u w:val="single"/>
        </w:rPr>
      </w:pPr>
      <w:r>
        <w:rPr>
          <w:rFonts w:ascii="Verdana" w:hAnsi="Verdana"/>
          <w:sz w:val="20"/>
          <w:szCs w:val="20"/>
        </w:rPr>
        <w:t>Ainsi la loi des branches impose :</w:t>
      </w:r>
      <w:r>
        <w:rPr>
          <w:rFonts w:ascii="Verdana" w:hAnsi="Verdana"/>
          <w:sz w:val="20"/>
          <w:szCs w:val="20"/>
        </w:rPr>
        <w:tab/>
      </w:r>
    </w:p>
    <w:p w:rsidR="00513026" w:rsidRDefault="00513026" w:rsidP="00924F06">
      <w:pPr>
        <w:jc w:val="both"/>
        <w:rPr>
          <w:rFonts w:ascii="Verdana" w:hAnsi="Verdana"/>
          <w:sz w:val="20"/>
          <w:szCs w:val="20"/>
        </w:rPr>
      </w:pPr>
    </w:p>
    <w:p w:rsidR="00513026" w:rsidRDefault="00513026" w:rsidP="00924F06">
      <w:pPr>
        <w:jc w:val="both"/>
        <w:rPr>
          <w:rFonts w:ascii="Verdana" w:hAnsi="Verdana"/>
          <w:sz w:val="20"/>
          <w:szCs w:val="20"/>
        </w:rPr>
      </w:pPr>
      <w:r w:rsidRPr="00513026">
        <w:rPr>
          <w:rFonts w:ascii="Verdana" w:hAnsi="Verdana"/>
          <w:sz w:val="20"/>
          <w:szCs w:val="20"/>
          <w:u w:val="single"/>
        </w:rPr>
        <w:t>Exercice 5 :</w:t>
      </w:r>
      <w:r>
        <w:rPr>
          <w:rFonts w:ascii="Verdana" w:hAnsi="Verdana"/>
          <w:sz w:val="20"/>
          <w:szCs w:val="20"/>
        </w:rPr>
        <w:t xml:space="preserve"> On considère un moteur à courant continu permettant de mettre en mouvement un véhicule électrique. La vitesse du véhicule est proportionnelle à la vitesse de rotation du moteur selon la relation </w:t>
      </w:r>
      <w:r w:rsidRPr="00513026">
        <w:rPr>
          <w:i/>
        </w:rPr>
        <w:t>v = 0,05.n</w:t>
      </w:r>
      <w:r>
        <w:rPr>
          <w:rFonts w:ascii="Verdana" w:hAnsi="Verdana"/>
          <w:sz w:val="20"/>
          <w:szCs w:val="20"/>
        </w:rPr>
        <w:t xml:space="preserve"> où </w:t>
      </w:r>
      <w:r w:rsidRPr="00513026">
        <w:rPr>
          <w:i/>
        </w:rPr>
        <w:t>v</w:t>
      </w:r>
      <w:r>
        <w:rPr>
          <w:rFonts w:ascii="Verdana" w:hAnsi="Verdana"/>
          <w:sz w:val="20"/>
          <w:szCs w:val="20"/>
        </w:rPr>
        <w:t xml:space="preserve"> est la vitesse en km/h et </w:t>
      </w:r>
      <w:r w:rsidRPr="00513026">
        <w:rPr>
          <w:i/>
        </w:rPr>
        <w:t>n</w:t>
      </w:r>
      <w:r>
        <w:rPr>
          <w:rFonts w:ascii="Verdana" w:hAnsi="Verdana"/>
          <w:sz w:val="20"/>
          <w:szCs w:val="20"/>
        </w:rPr>
        <w:t xml:space="preserve"> la vitesse de rotation du moteur en tr/min.</w:t>
      </w:r>
    </w:p>
    <w:p w:rsidR="00513026" w:rsidRDefault="00513026" w:rsidP="00924F06">
      <w:pPr>
        <w:jc w:val="both"/>
        <w:rPr>
          <w:rFonts w:ascii="Verdana" w:hAnsi="Verdana"/>
          <w:sz w:val="20"/>
          <w:szCs w:val="20"/>
        </w:rPr>
      </w:pPr>
      <w:r>
        <w:rPr>
          <w:rFonts w:ascii="Verdana" w:hAnsi="Verdana"/>
          <w:sz w:val="20"/>
          <w:szCs w:val="20"/>
        </w:rPr>
        <w:t xml:space="preserve">La </w:t>
      </w:r>
      <w:proofErr w:type="spellStart"/>
      <w:r>
        <w:rPr>
          <w:rFonts w:ascii="Verdana" w:hAnsi="Verdana"/>
          <w:sz w:val="20"/>
          <w:szCs w:val="20"/>
        </w:rPr>
        <w:t>fem</w:t>
      </w:r>
      <w:proofErr w:type="spellEnd"/>
      <w:r>
        <w:rPr>
          <w:rFonts w:ascii="Verdana" w:hAnsi="Verdana"/>
          <w:sz w:val="20"/>
          <w:szCs w:val="20"/>
        </w:rPr>
        <w:t xml:space="preserve"> du moteur est proportionnelle à la vitesse de rotation selon la relation </w:t>
      </w:r>
      <w:r w:rsidRPr="00513026">
        <w:rPr>
          <w:i/>
        </w:rPr>
        <w:t>E = 0,10.n</w:t>
      </w:r>
    </w:p>
    <w:p w:rsidR="00513026" w:rsidRDefault="00513026" w:rsidP="00924F06">
      <w:pPr>
        <w:jc w:val="both"/>
        <w:rPr>
          <w:rFonts w:ascii="Verdana" w:hAnsi="Verdana"/>
          <w:sz w:val="20"/>
          <w:szCs w:val="20"/>
        </w:rPr>
      </w:pPr>
      <w:r>
        <w:rPr>
          <w:rFonts w:ascii="Verdana" w:hAnsi="Verdana"/>
          <w:sz w:val="20"/>
          <w:szCs w:val="20"/>
        </w:rPr>
        <w:t xml:space="preserve">La résistance internet du moteur est </w:t>
      </w:r>
      <w:r w:rsidRPr="00513026">
        <w:rPr>
          <w:i/>
        </w:rPr>
        <w:t>R = 50 m</w:t>
      </w:r>
      <w:r>
        <w:rPr>
          <w:i/>
        </w:rPr>
        <w:t>Ω</w:t>
      </w:r>
      <w:r>
        <w:rPr>
          <w:rFonts w:ascii="Verdana" w:hAnsi="Verdana"/>
          <w:sz w:val="20"/>
          <w:szCs w:val="20"/>
        </w:rPr>
        <w:t>.</w:t>
      </w:r>
    </w:p>
    <w:p w:rsidR="00513026" w:rsidRDefault="00513026" w:rsidP="00924F06">
      <w:pPr>
        <w:jc w:val="both"/>
        <w:rPr>
          <w:rFonts w:ascii="Verdana" w:hAnsi="Verdana"/>
          <w:sz w:val="20"/>
          <w:szCs w:val="20"/>
        </w:rPr>
      </w:pPr>
    </w:p>
    <w:p w:rsidR="00513026" w:rsidRDefault="00521AE2" w:rsidP="00513026">
      <w:pPr>
        <w:pStyle w:val="Paragraphedeliste"/>
        <w:numPr>
          <w:ilvl w:val="0"/>
          <w:numId w:val="18"/>
        </w:numPr>
        <w:jc w:val="both"/>
        <w:rPr>
          <w:rFonts w:ascii="Verdana" w:hAnsi="Verdana"/>
          <w:sz w:val="20"/>
          <w:szCs w:val="20"/>
        </w:rPr>
      </w:pPr>
      <w:r>
        <w:rPr>
          <w:rFonts w:ascii="Verdana" w:hAnsi="Verdana"/>
          <w:sz w:val="20"/>
          <w:szCs w:val="20"/>
        </w:rPr>
        <w:t xml:space="preserve">Le véhicule roule à 90 km/h, calculer la vitesse de rotation du moteur et sa </w:t>
      </w:r>
      <w:proofErr w:type="spellStart"/>
      <w:r>
        <w:rPr>
          <w:rFonts w:ascii="Verdana" w:hAnsi="Verdana"/>
          <w:sz w:val="20"/>
          <w:szCs w:val="20"/>
        </w:rPr>
        <w:t>fem</w:t>
      </w:r>
      <w:proofErr w:type="spellEnd"/>
      <w:r>
        <w:rPr>
          <w:rFonts w:ascii="Verdana" w:hAnsi="Verdana"/>
          <w:sz w:val="20"/>
          <w:szCs w:val="20"/>
        </w:rPr>
        <w:t>.</w:t>
      </w:r>
    </w:p>
    <w:p w:rsidR="00521AE2" w:rsidRDefault="00326261" w:rsidP="00513026">
      <w:pPr>
        <w:pStyle w:val="Paragraphedeliste"/>
        <w:numPr>
          <w:ilvl w:val="0"/>
          <w:numId w:val="18"/>
        </w:numPr>
        <w:jc w:val="both"/>
        <w:rPr>
          <w:rFonts w:ascii="Verdana" w:hAnsi="Verdana"/>
          <w:sz w:val="20"/>
          <w:szCs w:val="20"/>
        </w:rPr>
      </w:pPr>
      <w:r>
        <w:rPr>
          <w:rFonts w:ascii="Verdana" w:hAnsi="Verdana"/>
          <w:sz w:val="20"/>
          <w:szCs w:val="20"/>
        </w:rPr>
        <w:t>Il absorbe alors une intensité de 175 A, calculer la valeur de la tension à appliquer aux bornes du moteur.</w:t>
      </w:r>
    </w:p>
    <w:p w:rsidR="00326261" w:rsidRDefault="00326261" w:rsidP="00513026">
      <w:pPr>
        <w:pStyle w:val="Paragraphedeliste"/>
        <w:numPr>
          <w:ilvl w:val="0"/>
          <w:numId w:val="18"/>
        </w:numPr>
        <w:jc w:val="both"/>
        <w:rPr>
          <w:rFonts w:ascii="Verdana" w:hAnsi="Verdana"/>
          <w:sz w:val="20"/>
          <w:szCs w:val="20"/>
        </w:rPr>
      </w:pPr>
      <w:r>
        <w:rPr>
          <w:rFonts w:ascii="Verdana" w:hAnsi="Verdana"/>
          <w:sz w:val="20"/>
          <w:szCs w:val="20"/>
        </w:rPr>
        <w:t>Calculer la puissance électrique mise en jeu.</w:t>
      </w:r>
    </w:p>
    <w:p w:rsidR="00326261" w:rsidRDefault="00326261" w:rsidP="00513026">
      <w:pPr>
        <w:pStyle w:val="Paragraphedeliste"/>
        <w:numPr>
          <w:ilvl w:val="0"/>
          <w:numId w:val="18"/>
        </w:numPr>
        <w:jc w:val="both"/>
        <w:rPr>
          <w:rFonts w:ascii="Verdana" w:hAnsi="Verdana"/>
          <w:sz w:val="20"/>
          <w:szCs w:val="20"/>
        </w:rPr>
      </w:pPr>
      <w:r>
        <w:rPr>
          <w:rFonts w:ascii="Verdana" w:hAnsi="Verdana"/>
          <w:sz w:val="20"/>
          <w:szCs w:val="20"/>
        </w:rPr>
        <w:t>Quel est l’intérêt du moteur électrique lors d’une phase de décélération ? Comparer avec un moteur thermique.</w:t>
      </w:r>
    </w:p>
    <w:p w:rsidR="00326261" w:rsidRDefault="00326261" w:rsidP="00513026">
      <w:pPr>
        <w:pStyle w:val="Paragraphedeliste"/>
        <w:numPr>
          <w:ilvl w:val="0"/>
          <w:numId w:val="18"/>
        </w:numPr>
        <w:jc w:val="both"/>
        <w:rPr>
          <w:rFonts w:ascii="Verdana" w:hAnsi="Verdana"/>
          <w:sz w:val="20"/>
          <w:szCs w:val="20"/>
        </w:rPr>
      </w:pPr>
      <w:r>
        <w:rPr>
          <w:rFonts w:ascii="Verdana" w:hAnsi="Verdana"/>
          <w:sz w:val="20"/>
          <w:szCs w:val="20"/>
        </w:rPr>
        <w:t>Une phase de décélération dure 15 s, le véhicule passe de 90 km/h à 30 km/h.</w:t>
      </w:r>
    </w:p>
    <w:p w:rsidR="00326261" w:rsidRDefault="00326261" w:rsidP="00326261">
      <w:pPr>
        <w:pStyle w:val="Paragraphedeliste"/>
        <w:numPr>
          <w:ilvl w:val="1"/>
          <w:numId w:val="18"/>
        </w:numPr>
        <w:jc w:val="both"/>
        <w:rPr>
          <w:rFonts w:ascii="Verdana" w:hAnsi="Verdana"/>
          <w:sz w:val="20"/>
          <w:szCs w:val="20"/>
        </w:rPr>
      </w:pPr>
      <w:r>
        <w:rPr>
          <w:rFonts w:ascii="Verdana" w:hAnsi="Verdana"/>
          <w:sz w:val="20"/>
          <w:szCs w:val="20"/>
        </w:rPr>
        <w:t>Calculer la vitesse moyenne en supposant la décélération constante.</w:t>
      </w:r>
    </w:p>
    <w:p w:rsidR="00326261" w:rsidRDefault="00326261" w:rsidP="00326261">
      <w:pPr>
        <w:pStyle w:val="Paragraphedeliste"/>
        <w:numPr>
          <w:ilvl w:val="1"/>
          <w:numId w:val="18"/>
        </w:numPr>
        <w:jc w:val="both"/>
        <w:rPr>
          <w:rFonts w:ascii="Verdana" w:hAnsi="Verdana"/>
          <w:sz w:val="20"/>
          <w:szCs w:val="20"/>
        </w:rPr>
      </w:pPr>
      <w:r>
        <w:rPr>
          <w:rFonts w:ascii="Verdana" w:hAnsi="Verdana"/>
          <w:sz w:val="20"/>
          <w:szCs w:val="20"/>
        </w:rPr>
        <w:t xml:space="preserve">En déduire la </w:t>
      </w:r>
      <w:proofErr w:type="spellStart"/>
      <w:r>
        <w:rPr>
          <w:rFonts w:ascii="Verdana" w:hAnsi="Verdana"/>
          <w:sz w:val="20"/>
          <w:szCs w:val="20"/>
        </w:rPr>
        <w:t>fem</w:t>
      </w:r>
      <w:proofErr w:type="spellEnd"/>
      <w:r>
        <w:rPr>
          <w:rFonts w:ascii="Verdana" w:hAnsi="Verdana"/>
          <w:sz w:val="20"/>
          <w:szCs w:val="20"/>
        </w:rPr>
        <w:t xml:space="preserve"> moyenne.</w:t>
      </w:r>
    </w:p>
    <w:p w:rsidR="00326261" w:rsidRDefault="00326261" w:rsidP="00326261">
      <w:pPr>
        <w:pStyle w:val="Paragraphedeliste"/>
        <w:numPr>
          <w:ilvl w:val="1"/>
          <w:numId w:val="18"/>
        </w:numPr>
        <w:jc w:val="both"/>
        <w:rPr>
          <w:rFonts w:ascii="Verdana" w:hAnsi="Verdana"/>
          <w:sz w:val="20"/>
          <w:szCs w:val="20"/>
        </w:rPr>
      </w:pPr>
      <w:r>
        <w:rPr>
          <w:rFonts w:ascii="Verdana" w:hAnsi="Verdana"/>
          <w:sz w:val="20"/>
          <w:szCs w:val="20"/>
        </w:rPr>
        <w:t>Le contrôle du courant permet de récupérer un courant d’intensité constante lors de la phase de décélération égal à 80 A. Calculer la tension moyenne fournie par la machine tournante.</w:t>
      </w:r>
    </w:p>
    <w:p w:rsidR="00326261" w:rsidRDefault="00326261" w:rsidP="00326261">
      <w:pPr>
        <w:pStyle w:val="Paragraphedeliste"/>
        <w:numPr>
          <w:ilvl w:val="1"/>
          <w:numId w:val="18"/>
        </w:numPr>
        <w:jc w:val="both"/>
        <w:rPr>
          <w:rFonts w:ascii="Verdana" w:hAnsi="Verdana"/>
          <w:sz w:val="20"/>
          <w:szCs w:val="20"/>
        </w:rPr>
      </w:pPr>
      <w:r>
        <w:rPr>
          <w:rFonts w:ascii="Verdana" w:hAnsi="Verdana"/>
          <w:sz w:val="20"/>
          <w:szCs w:val="20"/>
        </w:rPr>
        <w:t>Calculer l’énergie récupérée. Que devient-elle ?</w:t>
      </w:r>
    </w:p>
    <w:p w:rsidR="005E28CC" w:rsidRDefault="005E28CC" w:rsidP="005E28CC">
      <w:pPr>
        <w:jc w:val="both"/>
        <w:rPr>
          <w:rFonts w:ascii="Verdana" w:hAnsi="Verdana"/>
          <w:sz w:val="20"/>
          <w:szCs w:val="20"/>
        </w:rPr>
      </w:pPr>
    </w:p>
    <w:p w:rsidR="005E28CC" w:rsidRPr="005E28CC" w:rsidRDefault="005E28CC" w:rsidP="005E28CC">
      <w:pPr>
        <w:jc w:val="both"/>
        <w:rPr>
          <w:rFonts w:ascii="Verdana" w:hAnsi="Verdana"/>
          <w:sz w:val="20"/>
          <w:szCs w:val="20"/>
        </w:rPr>
      </w:pPr>
      <w:r>
        <w:rPr>
          <w:rFonts w:ascii="Verdana" w:hAnsi="Verdana"/>
          <w:sz w:val="20"/>
          <w:szCs w:val="20"/>
        </w:rPr>
        <w:t>Exercice p.113 QCM 1, 2, 5 ; Batterie d’accumulateurs au plomb ; p.116 n°13</w:t>
      </w:r>
    </w:p>
    <w:sectPr w:rsidR="005E28CC" w:rsidRPr="005E28CC" w:rsidSect="0054537C">
      <w:headerReference w:type="default" r:id="rId9"/>
      <w:footerReference w:type="default" r:id="rId10"/>
      <w:pgSz w:w="11906" w:h="16838"/>
      <w:pgMar w:top="1134" w:right="707" w:bottom="1135" w:left="709" w:header="708" w:footer="4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7B9" w:rsidRDefault="006307B9">
      <w:r>
        <w:separator/>
      </w:r>
    </w:p>
  </w:endnote>
  <w:endnote w:type="continuationSeparator" w:id="0">
    <w:p w:rsidR="006307B9" w:rsidRDefault="00630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C7" w:rsidRDefault="00BB1348">
    <w:pPr>
      <w:pStyle w:val="Pieddepage"/>
      <w:jc w:val="center"/>
      <w:rPr>
        <w:rStyle w:val="Numrodepage"/>
      </w:rPr>
    </w:pPr>
    <w:r>
      <w:rPr>
        <w:rStyle w:val="Numrodepage"/>
      </w:rPr>
      <w:fldChar w:fldCharType="begin"/>
    </w:r>
    <w:r w:rsidR="00BE30C7">
      <w:rPr>
        <w:rStyle w:val="Numrodepage"/>
      </w:rPr>
      <w:instrText xml:space="preserve"> PAGE </w:instrText>
    </w:r>
    <w:r>
      <w:rPr>
        <w:rStyle w:val="Numrodepage"/>
      </w:rPr>
      <w:fldChar w:fldCharType="separate"/>
    </w:r>
    <w:r w:rsidR="00147F41">
      <w:rPr>
        <w:rStyle w:val="Numrodepage"/>
        <w:noProof/>
      </w:rPr>
      <w:t>6</w:t>
    </w:r>
    <w:r>
      <w:rPr>
        <w:rStyle w:val="Numrodepage"/>
      </w:rPr>
      <w:fldChar w:fldCharType="end"/>
    </w:r>
    <w:r w:rsidR="001E0FF8">
      <w:rPr>
        <w:rStyle w:val="Numrodepage"/>
      </w:rPr>
      <w:t>/</w:t>
    </w:r>
    <w:r w:rsidR="00326261">
      <w:rPr>
        <w:rStyle w:val="Numrodepage"/>
      </w:rPr>
      <w:t>6</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4"/>
      <w:gridCol w:w="5244"/>
    </w:tblGrid>
    <w:tr w:rsidR="00667669" w:rsidTr="00667669">
      <w:tc>
        <w:tcPr>
          <w:tcW w:w="5244" w:type="dxa"/>
        </w:tcPr>
        <w:p w:rsidR="00667669" w:rsidRDefault="00667669" w:rsidP="00B76565">
          <w:pPr>
            <w:pStyle w:val="Pieddepage"/>
            <w:rPr>
              <w:sz w:val="20"/>
            </w:rPr>
          </w:pPr>
          <w:r>
            <w:rPr>
              <w:rStyle w:val="Numrodepage"/>
              <w:sz w:val="20"/>
            </w:rPr>
            <w:t>Sciences Physiques</w:t>
          </w:r>
        </w:p>
      </w:tc>
      <w:tc>
        <w:tcPr>
          <w:tcW w:w="5244" w:type="dxa"/>
        </w:tcPr>
        <w:p w:rsidR="00667669" w:rsidRDefault="00667669" w:rsidP="00AF4E2C">
          <w:pPr>
            <w:pStyle w:val="Pieddepage"/>
            <w:jc w:val="right"/>
            <w:rPr>
              <w:sz w:val="20"/>
            </w:rPr>
          </w:pPr>
          <w:r>
            <w:rPr>
              <w:sz w:val="20"/>
            </w:rPr>
            <w:t>http://physique.vije.net/1STI2D/index.php?page=</w:t>
          </w:r>
          <w:r w:rsidR="00AF4E2C">
            <w:rPr>
              <w:sz w:val="20"/>
            </w:rPr>
            <w:t>dipole</w:t>
          </w:r>
        </w:p>
      </w:tc>
    </w:tr>
  </w:tbl>
  <w:p w:rsidR="00667669" w:rsidRDefault="00667669">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7B9" w:rsidRDefault="006307B9">
      <w:r>
        <w:separator/>
      </w:r>
    </w:p>
  </w:footnote>
  <w:footnote w:type="continuationSeparator" w:id="0">
    <w:p w:rsidR="006307B9" w:rsidRDefault="00630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C7" w:rsidRDefault="00BE30C7">
    <w:pPr>
      <w:pStyle w:val="En-tte"/>
      <w:jc w:val="right"/>
      <w:rPr>
        <w:sz w:val="20"/>
      </w:rPr>
    </w:pPr>
    <w:r>
      <w:rPr>
        <w:sz w:val="20"/>
      </w:rPr>
      <w:t xml:space="preserve">Cours </w:t>
    </w:r>
    <w:r w:rsidR="00754ECC">
      <w:rPr>
        <w:sz w:val="20"/>
      </w:rPr>
      <w:t>1</w:t>
    </w:r>
    <w:r w:rsidR="00754ECC" w:rsidRPr="00754ECC">
      <w:rPr>
        <w:sz w:val="20"/>
        <w:vertAlign w:val="superscript"/>
      </w:rPr>
      <w:t>ère</w:t>
    </w:r>
    <w:r w:rsidR="00754ECC">
      <w:rPr>
        <w:sz w:val="20"/>
      </w:rPr>
      <w:t xml:space="preserve"> STI2D</w:t>
    </w:r>
    <w:r w:rsidR="00667669">
      <w:rPr>
        <w:sz w:val="20"/>
      </w:rPr>
      <w:t xml:space="preserve"> Lycée P. Neruda</w:t>
    </w:r>
    <w:r>
      <w:rPr>
        <w:sz w:val="20"/>
      </w:rPr>
      <w:t xml:space="preserve"> : </w:t>
    </w:r>
    <w:r w:rsidR="00B015AE">
      <w:rPr>
        <w:sz w:val="20"/>
      </w:rPr>
      <w:t>Dipôles passifs – Dipôles actifs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F64"/>
    <w:multiLevelType w:val="multilevel"/>
    <w:tmpl w:val="2968C8D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
    <w:nsid w:val="0E6A3DDC"/>
    <w:multiLevelType w:val="hybridMultilevel"/>
    <w:tmpl w:val="729076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362F75"/>
    <w:multiLevelType w:val="hybridMultilevel"/>
    <w:tmpl w:val="6082C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B207C4"/>
    <w:multiLevelType w:val="hybridMultilevel"/>
    <w:tmpl w:val="1AEAE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3312EB"/>
    <w:multiLevelType w:val="hybridMultilevel"/>
    <w:tmpl w:val="D94AA7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1E3539"/>
    <w:multiLevelType w:val="hybridMultilevel"/>
    <w:tmpl w:val="39E8C8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D7628F"/>
    <w:multiLevelType w:val="hybridMultilevel"/>
    <w:tmpl w:val="893AF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E105A88"/>
    <w:multiLevelType w:val="multilevel"/>
    <w:tmpl w:val="C5BC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75024E"/>
    <w:multiLevelType w:val="hybridMultilevel"/>
    <w:tmpl w:val="2B3AC5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7F166DF"/>
    <w:multiLevelType w:val="multilevel"/>
    <w:tmpl w:val="099262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0">
    <w:nsid w:val="40EF4435"/>
    <w:multiLevelType w:val="hybridMultilevel"/>
    <w:tmpl w:val="3DB474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2917601"/>
    <w:multiLevelType w:val="multilevel"/>
    <w:tmpl w:val="C68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C806A4"/>
    <w:multiLevelType w:val="hybridMultilevel"/>
    <w:tmpl w:val="D2B4E8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AF72AC2"/>
    <w:multiLevelType w:val="hybridMultilevel"/>
    <w:tmpl w:val="D4EC0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8C0A27"/>
    <w:multiLevelType w:val="hybridMultilevel"/>
    <w:tmpl w:val="68D056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92B0D9E"/>
    <w:multiLevelType w:val="hybridMultilevel"/>
    <w:tmpl w:val="41A24A3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665067C1"/>
    <w:multiLevelType w:val="multilevel"/>
    <w:tmpl w:val="62969B7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7">
    <w:nsid w:val="6AE806F4"/>
    <w:multiLevelType w:val="hybridMultilevel"/>
    <w:tmpl w:val="C95A1C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4F51C0D"/>
    <w:multiLevelType w:val="multilevel"/>
    <w:tmpl w:val="9550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4"/>
  </w:num>
  <w:num w:numId="4">
    <w:abstractNumId w:val="12"/>
  </w:num>
  <w:num w:numId="5">
    <w:abstractNumId w:val="11"/>
  </w:num>
  <w:num w:numId="6">
    <w:abstractNumId w:val="4"/>
  </w:num>
  <w:num w:numId="7">
    <w:abstractNumId w:val="15"/>
  </w:num>
  <w:num w:numId="8">
    <w:abstractNumId w:val="5"/>
  </w:num>
  <w:num w:numId="9">
    <w:abstractNumId w:val="8"/>
  </w:num>
  <w:num w:numId="10">
    <w:abstractNumId w:val="3"/>
  </w:num>
  <w:num w:numId="11">
    <w:abstractNumId w:val="16"/>
  </w:num>
  <w:num w:numId="12">
    <w:abstractNumId w:val="17"/>
  </w:num>
  <w:num w:numId="13">
    <w:abstractNumId w:val="2"/>
  </w:num>
  <w:num w:numId="14">
    <w:abstractNumId w:val="18"/>
  </w:num>
  <w:num w:numId="15">
    <w:abstractNumId w:val="7"/>
  </w:num>
  <w:num w:numId="16">
    <w:abstractNumId w:val="1"/>
  </w:num>
  <w:num w:numId="17">
    <w:abstractNumId w:val="10"/>
  </w:num>
  <w:num w:numId="18">
    <w:abstractNumId w:val="9"/>
  </w:num>
  <w:num w:numId="19">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proofState w:spelling="clean"/>
  <w:stylePaneFormatFilter w:val="3F01"/>
  <w:defaultTabStop w:val="708"/>
  <w:hyphenationZone w:val="425"/>
  <w:drawingGridHorizontalSpacing w:val="181"/>
  <w:drawingGridVerticalSpacing w:val="181"/>
  <w:noPunctuationKerning/>
  <w:characterSpacingControl w:val="doNotCompress"/>
  <w:hdrShapeDefaults>
    <o:shapedefaults v:ext="edit" spidmax="68610">
      <o:colormenu v:ext="edit" strokecolor="red"/>
    </o:shapedefaults>
  </w:hdrShapeDefaults>
  <w:footnotePr>
    <w:footnote w:id="-1"/>
    <w:footnote w:id="0"/>
  </w:footnotePr>
  <w:endnotePr>
    <w:endnote w:id="-1"/>
    <w:endnote w:id="0"/>
  </w:endnotePr>
  <w:compat/>
  <w:rsids>
    <w:rsidRoot w:val="0094307C"/>
    <w:rsid w:val="0001584D"/>
    <w:rsid w:val="00032443"/>
    <w:rsid w:val="000352E2"/>
    <w:rsid w:val="00040CEC"/>
    <w:rsid w:val="000505DC"/>
    <w:rsid w:val="00051084"/>
    <w:rsid w:val="0005779F"/>
    <w:rsid w:val="0006463B"/>
    <w:rsid w:val="00080A99"/>
    <w:rsid w:val="00082C54"/>
    <w:rsid w:val="00097C97"/>
    <w:rsid w:val="000A076B"/>
    <w:rsid w:val="000B17EE"/>
    <w:rsid w:val="000B239F"/>
    <w:rsid w:val="000F1AAC"/>
    <w:rsid w:val="00102078"/>
    <w:rsid w:val="00115F63"/>
    <w:rsid w:val="00116431"/>
    <w:rsid w:val="0012105F"/>
    <w:rsid w:val="00121813"/>
    <w:rsid w:val="00146531"/>
    <w:rsid w:val="00147F41"/>
    <w:rsid w:val="0017790C"/>
    <w:rsid w:val="00190C84"/>
    <w:rsid w:val="00192B46"/>
    <w:rsid w:val="00194393"/>
    <w:rsid w:val="001964E9"/>
    <w:rsid w:val="001E0FF8"/>
    <w:rsid w:val="001E3349"/>
    <w:rsid w:val="001F015C"/>
    <w:rsid w:val="00203182"/>
    <w:rsid w:val="00216F4F"/>
    <w:rsid w:val="002243E6"/>
    <w:rsid w:val="002451AC"/>
    <w:rsid w:val="00245D4F"/>
    <w:rsid w:val="00254523"/>
    <w:rsid w:val="0026561F"/>
    <w:rsid w:val="00281207"/>
    <w:rsid w:val="00284E17"/>
    <w:rsid w:val="002D6214"/>
    <w:rsid w:val="002D653A"/>
    <w:rsid w:val="002D7815"/>
    <w:rsid w:val="002E3F70"/>
    <w:rsid w:val="002F082B"/>
    <w:rsid w:val="002F356A"/>
    <w:rsid w:val="003027CF"/>
    <w:rsid w:val="00307964"/>
    <w:rsid w:val="00326261"/>
    <w:rsid w:val="00333FBC"/>
    <w:rsid w:val="00341F2B"/>
    <w:rsid w:val="003754EC"/>
    <w:rsid w:val="00380C03"/>
    <w:rsid w:val="0038579C"/>
    <w:rsid w:val="00392AE4"/>
    <w:rsid w:val="003A3029"/>
    <w:rsid w:val="003C2AB5"/>
    <w:rsid w:val="003E004D"/>
    <w:rsid w:val="004051C4"/>
    <w:rsid w:val="00426396"/>
    <w:rsid w:val="00446061"/>
    <w:rsid w:val="00461CBD"/>
    <w:rsid w:val="00470686"/>
    <w:rsid w:val="004740FC"/>
    <w:rsid w:val="004B3670"/>
    <w:rsid w:val="004B6102"/>
    <w:rsid w:val="004C0E1A"/>
    <w:rsid w:val="00503B0E"/>
    <w:rsid w:val="00506D77"/>
    <w:rsid w:val="00513026"/>
    <w:rsid w:val="00521AE2"/>
    <w:rsid w:val="0054537C"/>
    <w:rsid w:val="00566E4D"/>
    <w:rsid w:val="00586439"/>
    <w:rsid w:val="005B1E76"/>
    <w:rsid w:val="005B5936"/>
    <w:rsid w:val="005D6373"/>
    <w:rsid w:val="005E28CC"/>
    <w:rsid w:val="005F5885"/>
    <w:rsid w:val="00603FF6"/>
    <w:rsid w:val="006108D5"/>
    <w:rsid w:val="006307B9"/>
    <w:rsid w:val="00661712"/>
    <w:rsid w:val="006618F2"/>
    <w:rsid w:val="0066190E"/>
    <w:rsid w:val="00667669"/>
    <w:rsid w:val="0067128C"/>
    <w:rsid w:val="00684275"/>
    <w:rsid w:val="006874AA"/>
    <w:rsid w:val="006B1034"/>
    <w:rsid w:val="006D7A85"/>
    <w:rsid w:val="006E50F6"/>
    <w:rsid w:val="006F2A26"/>
    <w:rsid w:val="00706CF3"/>
    <w:rsid w:val="00706F75"/>
    <w:rsid w:val="007150C7"/>
    <w:rsid w:val="007314D0"/>
    <w:rsid w:val="00744D4D"/>
    <w:rsid w:val="00751926"/>
    <w:rsid w:val="007525A6"/>
    <w:rsid w:val="00754ECC"/>
    <w:rsid w:val="00765AD6"/>
    <w:rsid w:val="007856FE"/>
    <w:rsid w:val="007925C2"/>
    <w:rsid w:val="007D7F78"/>
    <w:rsid w:val="007E0BF8"/>
    <w:rsid w:val="007E0D83"/>
    <w:rsid w:val="007E31D8"/>
    <w:rsid w:val="00802E77"/>
    <w:rsid w:val="0080760B"/>
    <w:rsid w:val="00816140"/>
    <w:rsid w:val="00817C15"/>
    <w:rsid w:val="008273BA"/>
    <w:rsid w:val="00894E9C"/>
    <w:rsid w:val="008B3145"/>
    <w:rsid w:val="008B6719"/>
    <w:rsid w:val="008C1AAF"/>
    <w:rsid w:val="008D336B"/>
    <w:rsid w:val="008E0D58"/>
    <w:rsid w:val="008E79B4"/>
    <w:rsid w:val="00901A1D"/>
    <w:rsid w:val="00906AE0"/>
    <w:rsid w:val="0092264E"/>
    <w:rsid w:val="00924F06"/>
    <w:rsid w:val="00933BCB"/>
    <w:rsid w:val="0094307C"/>
    <w:rsid w:val="0094594E"/>
    <w:rsid w:val="0095044F"/>
    <w:rsid w:val="00955FA0"/>
    <w:rsid w:val="00972948"/>
    <w:rsid w:val="00972DF6"/>
    <w:rsid w:val="00976DB1"/>
    <w:rsid w:val="009918D6"/>
    <w:rsid w:val="009A5393"/>
    <w:rsid w:val="00A16B7B"/>
    <w:rsid w:val="00A17E8A"/>
    <w:rsid w:val="00A20BF5"/>
    <w:rsid w:val="00A20DD5"/>
    <w:rsid w:val="00A24919"/>
    <w:rsid w:val="00A33D0F"/>
    <w:rsid w:val="00A4343F"/>
    <w:rsid w:val="00A66229"/>
    <w:rsid w:val="00A74247"/>
    <w:rsid w:val="00A952F7"/>
    <w:rsid w:val="00AB240E"/>
    <w:rsid w:val="00AD2AD8"/>
    <w:rsid w:val="00AE15A5"/>
    <w:rsid w:val="00AE2B07"/>
    <w:rsid w:val="00AE3594"/>
    <w:rsid w:val="00AF4E2C"/>
    <w:rsid w:val="00B015AE"/>
    <w:rsid w:val="00B1539D"/>
    <w:rsid w:val="00B31CE5"/>
    <w:rsid w:val="00B32714"/>
    <w:rsid w:val="00B649D7"/>
    <w:rsid w:val="00B935B7"/>
    <w:rsid w:val="00BB1348"/>
    <w:rsid w:val="00BD0256"/>
    <w:rsid w:val="00BD7C43"/>
    <w:rsid w:val="00BE30C7"/>
    <w:rsid w:val="00BF7256"/>
    <w:rsid w:val="00C017FB"/>
    <w:rsid w:val="00C1035E"/>
    <w:rsid w:val="00C254FD"/>
    <w:rsid w:val="00C40B2F"/>
    <w:rsid w:val="00C521D8"/>
    <w:rsid w:val="00C53BDD"/>
    <w:rsid w:val="00C817FE"/>
    <w:rsid w:val="00CC637A"/>
    <w:rsid w:val="00CE32B6"/>
    <w:rsid w:val="00CF3122"/>
    <w:rsid w:val="00D0772E"/>
    <w:rsid w:val="00D341B4"/>
    <w:rsid w:val="00DE71A2"/>
    <w:rsid w:val="00E15867"/>
    <w:rsid w:val="00E1603E"/>
    <w:rsid w:val="00E215E0"/>
    <w:rsid w:val="00E24608"/>
    <w:rsid w:val="00E74B57"/>
    <w:rsid w:val="00E81F9B"/>
    <w:rsid w:val="00EA101C"/>
    <w:rsid w:val="00EA34DB"/>
    <w:rsid w:val="00EA6D86"/>
    <w:rsid w:val="00EB13F1"/>
    <w:rsid w:val="00EB3647"/>
    <w:rsid w:val="00EC3A5E"/>
    <w:rsid w:val="00EE7465"/>
    <w:rsid w:val="00EF1064"/>
    <w:rsid w:val="00F06C13"/>
    <w:rsid w:val="00F30D3E"/>
    <w:rsid w:val="00F44C00"/>
    <w:rsid w:val="00F54773"/>
    <w:rsid w:val="00F6146C"/>
    <w:rsid w:val="00F9055F"/>
    <w:rsid w:val="00FA22CF"/>
    <w:rsid w:val="00FA3246"/>
    <w:rsid w:val="00FA38FA"/>
    <w:rsid w:val="00FE41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TW"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670"/>
    <w:rPr>
      <w:sz w:val="24"/>
      <w:szCs w:val="24"/>
      <w:lang w:eastAsia="fr-FR" w:bidi="ar-SA"/>
    </w:rPr>
  </w:style>
  <w:style w:type="paragraph" w:styleId="Titre2">
    <w:name w:val="heading 2"/>
    <w:basedOn w:val="Normal"/>
    <w:qFormat/>
    <w:rsid w:val="004B3670"/>
    <w:pPr>
      <w:spacing w:before="100" w:beforeAutospacing="1" w:after="100" w:afterAutospacing="1"/>
      <w:outlineLvl w:val="1"/>
    </w:pPr>
    <w:rPr>
      <w:rFonts w:ascii="Arial Unicode MS" w:eastAsia="Arial Unicode MS" w:hAnsi="Arial Unicode MS" w:cs="Arial Unicode MS"/>
      <w:b/>
      <w:bCs/>
      <w:sz w:val="36"/>
      <w:szCs w:val="36"/>
    </w:rPr>
  </w:style>
  <w:style w:type="paragraph" w:styleId="Titre3">
    <w:name w:val="heading 3"/>
    <w:basedOn w:val="Normal"/>
    <w:next w:val="Normal"/>
    <w:qFormat/>
    <w:rsid w:val="004B367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B3670"/>
    <w:pPr>
      <w:tabs>
        <w:tab w:val="center" w:pos="4536"/>
        <w:tab w:val="right" w:pos="9072"/>
      </w:tabs>
    </w:pPr>
  </w:style>
  <w:style w:type="paragraph" w:styleId="Pieddepage">
    <w:name w:val="footer"/>
    <w:basedOn w:val="Normal"/>
    <w:rsid w:val="004B3670"/>
    <w:pPr>
      <w:tabs>
        <w:tab w:val="center" w:pos="4536"/>
        <w:tab w:val="right" w:pos="9072"/>
      </w:tabs>
    </w:pPr>
  </w:style>
  <w:style w:type="character" w:styleId="Numrodepage">
    <w:name w:val="page number"/>
    <w:basedOn w:val="Policepardfaut"/>
    <w:rsid w:val="004B3670"/>
  </w:style>
  <w:style w:type="paragraph" w:styleId="Corpsdetexte">
    <w:name w:val="Body Text"/>
    <w:basedOn w:val="Normal"/>
    <w:rsid w:val="004B3670"/>
    <w:pPr>
      <w:jc w:val="both"/>
    </w:pPr>
    <w:rPr>
      <w:rFonts w:ascii="Verdana" w:hAnsi="Verdana"/>
      <w:sz w:val="20"/>
    </w:rPr>
  </w:style>
  <w:style w:type="paragraph" w:styleId="Lgende">
    <w:name w:val="caption"/>
    <w:basedOn w:val="Normal"/>
    <w:next w:val="Normal"/>
    <w:qFormat/>
    <w:rsid w:val="004B3670"/>
    <w:pPr>
      <w:framePr w:w="4289" w:h="2521" w:hSpace="141" w:wrap="around" w:vAnchor="text" w:hAnchor="page" w:x="6137" w:y="61"/>
      <w:pBdr>
        <w:top w:val="single" w:sz="12" w:space="1" w:color="auto"/>
        <w:left w:val="single" w:sz="12" w:space="1" w:color="auto"/>
        <w:bottom w:val="single" w:sz="12" w:space="1" w:color="auto"/>
        <w:right w:val="single" w:sz="12" w:space="1" w:color="auto"/>
      </w:pBdr>
      <w:jc w:val="right"/>
    </w:pPr>
    <w:rPr>
      <w:i/>
      <w:iCs/>
    </w:rPr>
  </w:style>
  <w:style w:type="paragraph" w:styleId="NormalWeb">
    <w:name w:val="Normal (Web)"/>
    <w:basedOn w:val="Normal"/>
    <w:uiPriority w:val="99"/>
    <w:rsid w:val="004B3670"/>
    <w:pPr>
      <w:spacing w:before="100" w:beforeAutospacing="1" w:after="100" w:afterAutospacing="1"/>
    </w:pPr>
    <w:rPr>
      <w:rFonts w:ascii="Arial Unicode MS" w:eastAsia="Arial Unicode MS" w:hAnsi="Arial Unicode MS" w:cs="Arial Unicode MS"/>
    </w:rPr>
  </w:style>
  <w:style w:type="character" w:styleId="lev">
    <w:name w:val="Strong"/>
    <w:basedOn w:val="Policepardfaut"/>
    <w:uiPriority w:val="22"/>
    <w:qFormat/>
    <w:rsid w:val="004B3670"/>
    <w:rPr>
      <w:b/>
      <w:bCs/>
    </w:rPr>
  </w:style>
  <w:style w:type="paragraph" w:styleId="Corpsdetexte2">
    <w:name w:val="Body Text 2"/>
    <w:basedOn w:val="Normal"/>
    <w:rsid w:val="004B3670"/>
    <w:pPr>
      <w:jc w:val="center"/>
    </w:pPr>
    <w:rPr>
      <w:rFonts w:ascii="Verdana" w:hAnsi="Verdana"/>
      <w:sz w:val="20"/>
    </w:rPr>
  </w:style>
  <w:style w:type="paragraph" w:styleId="Corpsdetexte3">
    <w:name w:val="Body Text 3"/>
    <w:basedOn w:val="Normal"/>
    <w:rsid w:val="004B3670"/>
    <w:rPr>
      <w:rFonts w:ascii="Verdana" w:hAnsi="Verdana"/>
      <w:sz w:val="20"/>
    </w:rPr>
  </w:style>
  <w:style w:type="character" w:styleId="Lienhypertexte">
    <w:name w:val="Hyperlink"/>
    <w:basedOn w:val="Policepardfaut"/>
    <w:rsid w:val="004B3670"/>
    <w:rPr>
      <w:color w:val="0000FF"/>
      <w:u w:val="single"/>
    </w:rPr>
  </w:style>
  <w:style w:type="character" w:styleId="Lienhypertextesuivivisit">
    <w:name w:val="FollowedHyperlink"/>
    <w:basedOn w:val="Policepardfaut"/>
    <w:rsid w:val="004B3670"/>
    <w:rPr>
      <w:color w:val="800080"/>
      <w:u w:val="single"/>
    </w:rPr>
  </w:style>
  <w:style w:type="character" w:customStyle="1" w:styleId="mw-headline">
    <w:name w:val="mw-headline"/>
    <w:basedOn w:val="Policepardfaut"/>
    <w:rsid w:val="004B3670"/>
  </w:style>
  <w:style w:type="character" w:customStyle="1" w:styleId="encadre">
    <w:name w:val="encadre"/>
    <w:basedOn w:val="Policepardfaut"/>
    <w:rsid w:val="004B3670"/>
  </w:style>
  <w:style w:type="character" w:styleId="Accentuation">
    <w:name w:val="Emphasis"/>
    <w:basedOn w:val="Policepardfaut"/>
    <w:uiPriority w:val="20"/>
    <w:qFormat/>
    <w:rsid w:val="004B3670"/>
    <w:rPr>
      <w:i/>
      <w:iCs/>
    </w:rPr>
  </w:style>
  <w:style w:type="character" w:customStyle="1" w:styleId="indice">
    <w:name w:val="indice"/>
    <w:basedOn w:val="Policepardfaut"/>
    <w:rsid w:val="004B3670"/>
  </w:style>
  <w:style w:type="character" w:customStyle="1" w:styleId="definition2">
    <w:name w:val="definition2"/>
    <w:basedOn w:val="Policepardfaut"/>
    <w:rsid w:val="004B3670"/>
  </w:style>
  <w:style w:type="paragraph" w:customStyle="1" w:styleId="definition">
    <w:name w:val="definition"/>
    <w:basedOn w:val="Normal"/>
    <w:rsid w:val="004B3670"/>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link w:val="TextedebullesCar"/>
    <w:rsid w:val="0017790C"/>
    <w:rPr>
      <w:rFonts w:ascii="Tahoma" w:hAnsi="Tahoma" w:cs="Tahoma"/>
      <w:sz w:val="16"/>
      <w:szCs w:val="16"/>
    </w:rPr>
  </w:style>
  <w:style w:type="character" w:customStyle="1" w:styleId="TextedebullesCar">
    <w:name w:val="Texte de bulles Car"/>
    <w:basedOn w:val="Policepardfaut"/>
    <w:link w:val="Textedebulles"/>
    <w:rsid w:val="0017790C"/>
    <w:rPr>
      <w:rFonts w:ascii="Tahoma" w:hAnsi="Tahoma" w:cs="Tahoma"/>
      <w:sz w:val="16"/>
      <w:szCs w:val="16"/>
      <w:lang w:eastAsia="fr-FR" w:bidi="ar-SA"/>
    </w:rPr>
  </w:style>
  <w:style w:type="paragraph" w:styleId="Paragraphedeliste">
    <w:name w:val="List Paragraph"/>
    <w:basedOn w:val="Normal"/>
    <w:uiPriority w:val="34"/>
    <w:qFormat/>
    <w:rsid w:val="0017790C"/>
    <w:pPr>
      <w:ind w:left="720"/>
      <w:contextualSpacing/>
    </w:pPr>
  </w:style>
  <w:style w:type="table" w:styleId="Grilledutableau">
    <w:name w:val="Table Grid"/>
    <w:basedOn w:val="TableauNormal"/>
    <w:uiPriority w:val="59"/>
    <w:rsid w:val="006F2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0B17EE"/>
    <w:rPr>
      <w:color w:val="808080"/>
    </w:rPr>
  </w:style>
  <w:style w:type="paragraph" w:customStyle="1" w:styleId="remarque">
    <w:name w:val="remarque"/>
    <w:basedOn w:val="Normal"/>
    <w:rsid w:val="00C521D8"/>
    <w:pPr>
      <w:spacing w:before="100" w:beforeAutospacing="1" w:after="100" w:afterAutospacing="1"/>
    </w:pPr>
  </w:style>
  <w:style w:type="character" w:customStyle="1" w:styleId="exposant">
    <w:name w:val="exposant"/>
    <w:basedOn w:val="Policepardfaut"/>
    <w:rsid w:val="002D653A"/>
  </w:style>
  <w:style w:type="paragraph" w:styleId="Retraitcorpsdetexte2">
    <w:name w:val="Body Text Indent 2"/>
    <w:basedOn w:val="Normal"/>
    <w:link w:val="Retraitcorpsdetexte2Car"/>
    <w:rsid w:val="00254523"/>
    <w:pPr>
      <w:spacing w:after="120" w:line="480" w:lineRule="auto"/>
      <w:ind w:left="283"/>
    </w:pPr>
  </w:style>
  <w:style w:type="character" w:customStyle="1" w:styleId="Retraitcorpsdetexte2Car">
    <w:name w:val="Retrait corps de texte 2 Car"/>
    <w:basedOn w:val="Policepardfaut"/>
    <w:link w:val="Retraitcorpsdetexte2"/>
    <w:rsid w:val="00254523"/>
    <w:rPr>
      <w:sz w:val="24"/>
      <w:szCs w:val="24"/>
      <w:lang w:eastAsia="fr-FR" w:bidi="ar-SA"/>
    </w:rPr>
  </w:style>
  <w:style w:type="paragraph" w:customStyle="1" w:styleId="exercice">
    <w:name w:val="exercice"/>
    <w:basedOn w:val="Normal"/>
    <w:rsid w:val="00BF7256"/>
    <w:pPr>
      <w:spacing w:before="100" w:beforeAutospacing="1" w:after="100" w:afterAutospacing="1"/>
    </w:pPr>
  </w:style>
  <w:style w:type="character" w:customStyle="1" w:styleId="souligne">
    <w:name w:val="souligne"/>
    <w:basedOn w:val="Policepardfaut"/>
    <w:rsid w:val="00933BCB"/>
  </w:style>
</w:styles>
</file>

<file path=word/webSettings.xml><?xml version="1.0" encoding="utf-8"?>
<w:webSettings xmlns:r="http://schemas.openxmlformats.org/officeDocument/2006/relationships" xmlns:w="http://schemas.openxmlformats.org/wordprocessingml/2006/main">
  <w:divs>
    <w:div w:id="293798081">
      <w:bodyDiv w:val="1"/>
      <w:marLeft w:val="0"/>
      <w:marRight w:val="0"/>
      <w:marTop w:val="0"/>
      <w:marBottom w:val="0"/>
      <w:divBdr>
        <w:top w:val="none" w:sz="0" w:space="0" w:color="auto"/>
        <w:left w:val="none" w:sz="0" w:space="0" w:color="auto"/>
        <w:bottom w:val="none" w:sz="0" w:space="0" w:color="auto"/>
        <w:right w:val="none" w:sz="0" w:space="0" w:color="auto"/>
      </w:divBdr>
      <w:divsChild>
        <w:div w:id="1983579694">
          <w:marLeft w:val="0"/>
          <w:marRight w:val="0"/>
          <w:marTop w:val="0"/>
          <w:marBottom w:val="0"/>
          <w:divBdr>
            <w:top w:val="none" w:sz="0" w:space="0" w:color="auto"/>
            <w:left w:val="none" w:sz="0" w:space="0" w:color="auto"/>
            <w:bottom w:val="none" w:sz="0" w:space="0" w:color="auto"/>
            <w:right w:val="none" w:sz="0" w:space="0" w:color="auto"/>
          </w:divBdr>
        </w:div>
      </w:divsChild>
    </w:div>
    <w:div w:id="362443130">
      <w:bodyDiv w:val="1"/>
      <w:marLeft w:val="0"/>
      <w:marRight w:val="0"/>
      <w:marTop w:val="0"/>
      <w:marBottom w:val="0"/>
      <w:divBdr>
        <w:top w:val="none" w:sz="0" w:space="0" w:color="auto"/>
        <w:left w:val="none" w:sz="0" w:space="0" w:color="auto"/>
        <w:bottom w:val="none" w:sz="0" w:space="0" w:color="auto"/>
        <w:right w:val="none" w:sz="0" w:space="0" w:color="auto"/>
      </w:divBdr>
    </w:div>
    <w:div w:id="527447888">
      <w:bodyDiv w:val="1"/>
      <w:marLeft w:val="0"/>
      <w:marRight w:val="0"/>
      <w:marTop w:val="0"/>
      <w:marBottom w:val="0"/>
      <w:divBdr>
        <w:top w:val="none" w:sz="0" w:space="0" w:color="auto"/>
        <w:left w:val="none" w:sz="0" w:space="0" w:color="auto"/>
        <w:bottom w:val="none" w:sz="0" w:space="0" w:color="auto"/>
        <w:right w:val="none" w:sz="0" w:space="0" w:color="auto"/>
      </w:divBdr>
    </w:div>
    <w:div w:id="588387892">
      <w:bodyDiv w:val="1"/>
      <w:marLeft w:val="0"/>
      <w:marRight w:val="0"/>
      <w:marTop w:val="0"/>
      <w:marBottom w:val="0"/>
      <w:divBdr>
        <w:top w:val="none" w:sz="0" w:space="0" w:color="auto"/>
        <w:left w:val="none" w:sz="0" w:space="0" w:color="auto"/>
        <w:bottom w:val="none" w:sz="0" w:space="0" w:color="auto"/>
        <w:right w:val="none" w:sz="0" w:space="0" w:color="auto"/>
      </w:divBdr>
      <w:divsChild>
        <w:div w:id="110176326">
          <w:marLeft w:val="0"/>
          <w:marRight w:val="0"/>
          <w:marTop w:val="0"/>
          <w:marBottom w:val="0"/>
          <w:divBdr>
            <w:top w:val="none" w:sz="0" w:space="0" w:color="auto"/>
            <w:left w:val="none" w:sz="0" w:space="0" w:color="auto"/>
            <w:bottom w:val="none" w:sz="0" w:space="0" w:color="auto"/>
            <w:right w:val="none" w:sz="0" w:space="0" w:color="auto"/>
          </w:divBdr>
        </w:div>
      </w:divsChild>
    </w:div>
    <w:div w:id="665862807">
      <w:bodyDiv w:val="1"/>
      <w:marLeft w:val="0"/>
      <w:marRight w:val="0"/>
      <w:marTop w:val="0"/>
      <w:marBottom w:val="0"/>
      <w:divBdr>
        <w:top w:val="none" w:sz="0" w:space="0" w:color="auto"/>
        <w:left w:val="none" w:sz="0" w:space="0" w:color="auto"/>
        <w:bottom w:val="none" w:sz="0" w:space="0" w:color="auto"/>
        <w:right w:val="none" w:sz="0" w:space="0" w:color="auto"/>
      </w:divBdr>
    </w:div>
    <w:div w:id="769812884">
      <w:bodyDiv w:val="1"/>
      <w:marLeft w:val="0"/>
      <w:marRight w:val="0"/>
      <w:marTop w:val="0"/>
      <w:marBottom w:val="0"/>
      <w:divBdr>
        <w:top w:val="none" w:sz="0" w:space="0" w:color="auto"/>
        <w:left w:val="none" w:sz="0" w:space="0" w:color="auto"/>
        <w:bottom w:val="none" w:sz="0" w:space="0" w:color="auto"/>
        <w:right w:val="none" w:sz="0" w:space="0" w:color="auto"/>
      </w:divBdr>
    </w:div>
    <w:div w:id="966937635">
      <w:bodyDiv w:val="1"/>
      <w:marLeft w:val="0"/>
      <w:marRight w:val="0"/>
      <w:marTop w:val="0"/>
      <w:marBottom w:val="0"/>
      <w:divBdr>
        <w:top w:val="none" w:sz="0" w:space="0" w:color="auto"/>
        <w:left w:val="none" w:sz="0" w:space="0" w:color="auto"/>
        <w:bottom w:val="none" w:sz="0" w:space="0" w:color="auto"/>
        <w:right w:val="none" w:sz="0" w:space="0" w:color="auto"/>
      </w:divBdr>
      <w:divsChild>
        <w:div w:id="1865704651">
          <w:marLeft w:val="0"/>
          <w:marRight w:val="0"/>
          <w:marTop w:val="0"/>
          <w:marBottom w:val="0"/>
          <w:divBdr>
            <w:top w:val="none" w:sz="0" w:space="0" w:color="auto"/>
            <w:left w:val="none" w:sz="0" w:space="0" w:color="auto"/>
            <w:bottom w:val="none" w:sz="0" w:space="0" w:color="auto"/>
            <w:right w:val="none" w:sz="0" w:space="0" w:color="auto"/>
          </w:divBdr>
        </w:div>
        <w:div w:id="1758206459">
          <w:marLeft w:val="0"/>
          <w:marRight w:val="0"/>
          <w:marTop w:val="0"/>
          <w:marBottom w:val="0"/>
          <w:divBdr>
            <w:top w:val="none" w:sz="0" w:space="0" w:color="auto"/>
            <w:left w:val="none" w:sz="0" w:space="0" w:color="auto"/>
            <w:bottom w:val="none" w:sz="0" w:space="0" w:color="auto"/>
            <w:right w:val="none" w:sz="0" w:space="0" w:color="auto"/>
          </w:divBdr>
        </w:div>
      </w:divsChild>
    </w:div>
    <w:div w:id="1115296881">
      <w:bodyDiv w:val="1"/>
      <w:marLeft w:val="0"/>
      <w:marRight w:val="0"/>
      <w:marTop w:val="0"/>
      <w:marBottom w:val="0"/>
      <w:divBdr>
        <w:top w:val="none" w:sz="0" w:space="0" w:color="auto"/>
        <w:left w:val="none" w:sz="0" w:space="0" w:color="auto"/>
        <w:bottom w:val="none" w:sz="0" w:space="0" w:color="auto"/>
        <w:right w:val="none" w:sz="0" w:space="0" w:color="auto"/>
      </w:divBdr>
    </w:div>
    <w:div w:id="1164784532">
      <w:bodyDiv w:val="1"/>
      <w:marLeft w:val="0"/>
      <w:marRight w:val="0"/>
      <w:marTop w:val="0"/>
      <w:marBottom w:val="0"/>
      <w:divBdr>
        <w:top w:val="none" w:sz="0" w:space="0" w:color="auto"/>
        <w:left w:val="none" w:sz="0" w:space="0" w:color="auto"/>
        <w:bottom w:val="none" w:sz="0" w:space="0" w:color="auto"/>
        <w:right w:val="none" w:sz="0" w:space="0" w:color="auto"/>
      </w:divBdr>
    </w:div>
    <w:div w:id="1595893248">
      <w:bodyDiv w:val="1"/>
      <w:marLeft w:val="0"/>
      <w:marRight w:val="0"/>
      <w:marTop w:val="0"/>
      <w:marBottom w:val="0"/>
      <w:divBdr>
        <w:top w:val="none" w:sz="0" w:space="0" w:color="auto"/>
        <w:left w:val="none" w:sz="0" w:space="0" w:color="auto"/>
        <w:bottom w:val="none" w:sz="0" w:space="0" w:color="auto"/>
        <w:right w:val="none" w:sz="0" w:space="0" w:color="auto"/>
      </w:divBdr>
    </w:div>
    <w:div w:id="1915774092">
      <w:bodyDiv w:val="1"/>
      <w:marLeft w:val="0"/>
      <w:marRight w:val="0"/>
      <w:marTop w:val="0"/>
      <w:marBottom w:val="0"/>
      <w:divBdr>
        <w:top w:val="none" w:sz="0" w:space="0" w:color="auto"/>
        <w:left w:val="none" w:sz="0" w:space="0" w:color="auto"/>
        <w:bottom w:val="none" w:sz="0" w:space="0" w:color="auto"/>
        <w:right w:val="none" w:sz="0" w:space="0" w:color="auto"/>
      </w:divBdr>
      <w:divsChild>
        <w:div w:id="287396644">
          <w:marLeft w:val="0"/>
          <w:marRight w:val="0"/>
          <w:marTop w:val="0"/>
          <w:marBottom w:val="0"/>
          <w:divBdr>
            <w:top w:val="none" w:sz="0" w:space="0" w:color="auto"/>
            <w:left w:val="none" w:sz="0" w:space="0" w:color="auto"/>
            <w:bottom w:val="none" w:sz="0" w:space="0" w:color="auto"/>
            <w:right w:val="none" w:sz="0" w:space="0" w:color="auto"/>
          </w:divBdr>
        </w:div>
        <w:div w:id="54953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2460</Words>
  <Characters>13534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Energie et Puissance</vt:lpstr>
    </vt:vector>
  </TitlesOfParts>
  <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 et Puissance</dc:title>
  <dc:subject>Cours de Physique première STI2D</dc:subject>
  <dc:creator>Olivier Wajsfelner</dc:creator>
  <cp:lastModifiedBy>Olivier</cp:lastModifiedBy>
  <cp:revision>2</cp:revision>
  <cp:lastPrinted>2009-09-08T07:53:00Z</cp:lastPrinted>
  <dcterms:created xsi:type="dcterms:W3CDTF">2011-12-30T11:46:00Z</dcterms:created>
  <dcterms:modified xsi:type="dcterms:W3CDTF">2011-12-30T11:46:00Z</dcterms:modified>
</cp:coreProperties>
</file>