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D37" w:rsidRDefault="00863D37" w:rsidP="00863D37">
      <w:pPr>
        <w:jc w:val="center"/>
        <w:rPr>
          <w:rFonts w:ascii="Comic Sans MS" w:hAnsi="Comic Sans MS"/>
          <w:b/>
          <w:szCs w:val="22"/>
        </w:rPr>
      </w:pPr>
      <w:r w:rsidRPr="00863D37">
        <w:rPr>
          <w:rFonts w:ascii="Comic Sans MS" w:hAnsi="Comic Sans MS"/>
          <w:b/>
          <w:szCs w:val="22"/>
        </w:rPr>
        <w:t>Fiche de présentation</w:t>
      </w:r>
    </w:p>
    <w:p w:rsidR="00863D37" w:rsidRPr="00863D37" w:rsidRDefault="00B2082D" w:rsidP="003C7F52">
      <w:pPr>
        <w:pStyle w:val="Titre1"/>
      </w:pPr>
      <w:r>
        <w:rPr>
          <w:noProof/>
        </w:rPr>
        <w:drawing>
          <wp:anchor distT="0" distB="0" distL="114300" distR="114300" simplePos="0" relativeHeight="251664384" behindDoc="1" locked="0" layoutInCell="1" allowOverlap="1">
            <wp:simplePos x="0" y="0"/>
            <wp:positionH relativeFrom="column">
              <wp:posOffset>3282315</wp:posOffset>
            </wp:positionH>
            <wp:positionV relativeFrom="paragraph">
              <wp:posOffset>234315</wp:posOffset>
            </wp:positionV>
            <wp:extent cx="3049905" cy="1748790"/>
            <wp:effectExtent l="19050" t="0" r="0" b="0"/>
            <wp:wrapTight wrapText="bothSides">
              <wp:wrapPolygon edited="0">
                <wp:start x="-135" y="0"/>
                <wp:lineTo x="-135" y="21412"/>
                <wp:lineTo x="21587" y="21412"/>
                <wp:lineTo x="21587" y="0"/>
                <wp:lineTo x="-135" y="0"/>
              </wp:wrapPolygon>
            </wp:wrapTight>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049905" cy="1748790"/>
                    </a:xfrm>
                    <a:prstGeom prst="rect">
                      <a:avLst/>
                    </a:prstGeom>
                    <a:noFill/>
                    <a:ln w="9525">
                      <a:noFill/>
                      <a:miter lim="800000"/>
                      <a:headEnd/>
                      <a:tailEnd/>
                    </a:ln>
                  </pic:spPr>
                </pic:pic>
              </a:graphicData>
            </a:graphic>
          </wp:anchor>
        </w:drawing>
      </w:r>
      <w:r w:rsidR="00863D37" w:rsidRPr="00863D37">
        <w:t>RÉFÉRENTIEL</w:t>
      </w: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bCs/>
          <w:szCs w:val="22"/>
          <w:u w:val="single"/>
        </w:rPr>
      </w:pPr>
      <w:r w:rsidRPr="00863D37">
        <w:rPr>
          <w:rFonts w:ascii="Comic Sans MS" w:hAnsi="Comic Sans MS"/>
          <w:b/>
          <w:bCs/>
          <w:szCs w:val="22"/>
          <w:u w:val="single"/>
        </w:rPr>
        <w:t>Fonction 1 : ÉTUDE TECHNIQUE ET ÉCONOMIQUE</w:t>
      </w:r>
    </w:p>
    <w:p w:rsidR="00863D37" w:rsidRPr="00863D37" w:rsidRDefault="00863D37" w:rsidP="00D81342">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jc w:val="both"/>
        <w:rPr>
          <w:rFonts w:ascii="Comic Sans MS" w:hAnsi="Comic Sans MS"/>
          <w:b/>
          <w:bCs/>
          <w:i/>
          <w:iCs/>
          <w:szCs w:val="22"/>
        </w:rPr>
      </w:pPr>
      <w:r w:rsidRPr="00863D37">
        <w:rPr>
          <w:rFonts w:ascii="Comic Sans MS" w:hAnsi="Comic Sans MS"/>
          <w:b/>
          <w:bCs/>
          <w:i/>
          <w:iCs/>
          <w:szCs w:val="22"/>
          <w:u w:val="single"/>
        </w:rPr>
        <w:t>Tâche 1.6 :</w:t>
      </w:r>
      <w:r w:rsidRPr="00863D37">
        <w:rPr>
          <w:rFonts w:ascii="Comic Sans MS" w:hAnsi="Comic Sans MS"/>
          <w:b/>
          <w:bCs/>
          <w:i/>
          <w:iCs/>
          <w:szCs w:val="22"/>
        </w:rPr>
        <w:t xml:space="preserve"> Analyser les causes d’un dysfonctionnement et faire évoluer les solutions</w:t>
      </w:r>
      <w:r>
        <w:rPr>
          <w:rFonts w:ascii="Comic Sans MS" w:hAnsi="Comic Sans MS"/>
          <w:b/>
          <w:bCs/>
          <w:i/>
          <w:iCs/>
          <w:szCs w:val="22"/>
        </w:rPr>
        <w:t xml:space="preserve"> t</w:t>
      </w:r>
      <w:r w:rsidRPr="00863D37">
        <w:rPr>
          <w:rFonts w:ascii="Comic Sans MS" w:hAnsi="Comic Sans MS"/>
          <w:b/>
          <w:bCs/>
          <w:i/>
          <w:iCs/>
          <w:szCs w:val="22"/>
        </w:rPr>
        <w:t>echniques</w:t>
      </w:r>
      <w:r>
        <w:rPr>
          <w:rFonts w:ascii="Comic Sans MS" w:hAnsi="Comic Sans MS"/>
          <w:b/>
          <w:bCs/>
          <w:i/>
          <w:iCs/>
          <w:szCs w:val="22"/>
        </w:rPr>
        <w:t>.</w:t>
      </w:r>
    </w:p>
    <w:p w:rsidR="00863D37" w:rsidRPr="00863D37" w:rsidRDefault="00863D37" w:rsidP="00863D37">
      <w:pPr>
        <w:pStyle w:val="Paragraphedeliste"/>
        <w:numPr>
          <w:ilvl w:val="0"/>
          <w:numId w:val="2"/>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Bold"/>
          <w:sz w:val="18"/>
          <w:szCs w:val="18"/>
        </w:rPr>
      </w:pPr>
      <w:r w:rsidRPr="00863D37">
        <w:rPr>
          <w:rFonts w:ascii="Comic Sans MS" w:hAnsi="Comic Sans MS" w:cs="Arial,Bold"/>
          <w:b/>
          <w:bCs/>
          <w:sz w:val="18"/>
          <w:szCs w:val="18"/>
        </w:rPr>
        <w:t xml:space="preserve"> C01 : </w:t>
      </w:r>
      <w:r w:rsidRPr="00863D37">
        <w:rPr>
          <w:rFonts w:ascii="Comic Sans MS" w:hAnsi="Comic Sans MS" w:cs="Arial,Bold"/>
          <w:sz w:val="18"/>
          <w:szCs w:val="18"/>
        </w:rPr>
        <w:t>Analyser un dossier</w:t>
      </w:r>
    </w:p>
    <w:p w:rsidR="00863D37" w:rsidRPr="00863D37" w:rsidRDefault="00863D37" w:rsidP="00863D37">
      <w:pPr>
        <w:pStyle w:val="Paragraphedeliste"/>
        <w:numPr>
          <w:ilvl w:val="0"/>
          <w:numId w:val="2"/>
        </w:numPr>
        <w:tabs>
          <w:tab w:val="clear" w:pos="284"/>
          <w:tab w:val="clear" w:pos="567"/>
          <w:tab w:val="clear" w:pos="851"/>
          <w:tab w:val="clear" w:pos="1134"/>
        </w:tabs>
        <w:autoSpaceDE w:val="0"/>
        <w:autoSpaceDN w:val="0"/>
        <w:adjustRightInd w:val="0"/>
        <w:rPr>
          <w:rFonts w:ascii="Comic Sans MS" w:hAnsi="Comic Sans MS" w:cs="Arial"/>
          <w:sz w:val="18"/>
          <w:szCs w:val="18"/>
        </w:rPr>
      </w:pPr>
      <w:r w:rsidRPr="00863D37">
        <w:rPr>
          <w:rFonts w:ascii="Comic Sans MS" w:hAnsi="Comic Sans MS" w:cs="Arial,Bold"/>
          <w:b/>
          <w:bCs/>
          <w:sz w:val="18"/>
          <w:szCs w:val="18"/>
        </w:rPr>
        <w:t xml:space="preserve">C02 </w:t>
      </w:r>
      <w:r w:rsidRPr="00863D37">
        <w:rPr>
          <w:rFonts w:ascii="Comic Sans MS" w:hAnsi="Comic Sans MS" w:cs="Arial"/>
          <w:sz w:val="18"/>
          <w:szCs w:val="18"/>
        </w:rPr>
        <w:t>: Choisir une solution technique</w:t>
      </w:r>
    </w:p>
    <w:p w:rsidR="00863D37" w:rsidRPr="00863D37" w:rsidRDefault="00863D37" w:rsidP="00863D37">
      <w:pPr>
        <w:pStyle w:val="Paragraphedeliste"/>
        <w:numPr>
          <w:ilvl w:val="0"/>
          <w:numId w:val="2"/>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
          <w:sz w:val="18"/>
          <w:szCs w:val="18"/>
        </w:rPr>
      </w:pPr>
      <w:r w:rsidRPr="00863D37">
        <w:rPr>
          <w:rFonts w:ascii="Comic Sans MS" w:hAnsi="Comic Sans MS" w:cs="Arial,Bold"/>
          <w:b/>
          <w:bCs/>
          <w:sz w:val="18"/>
          <w:szCs w:val="18"/>
        </w:rPr>
        <w:t xml:space="preserve"> C03 </w:t>
      </w:r>
      <w:r w:rsidRPr="00863D37">
        <w:rPr>
          <w:rFonts w:ascii="Comic Sans MS" w:hAnsi="Comic Sans MS" w:cs="Arial"/>
          <w:sz w:val="18"/>
          <w:szCs w:val="18"/>
        </w:rPr>
        <w:t>: Analyser une solution technique</w:t>
      </w:r>
    </w:p>
    <w:p w:rsidR="00863D37" w:rsidRPr="00863D37" w:rsidRDefault="00863D37" w:rsidP="00863D37">
      <w:pPr>
        <w:pStyle w:val="Paragraphedeliste"/>
        <w:numPr>
          <w:ilvl w:val="0"/>
          <w:numId w:val="2"/>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
          <w:sz w:val="18"/>
          <w:szCs w:val="18"/>
        </w:rPr>
      </w:pPr>
      <w:r w:rsidRPr="00863D37">
        <w:rPr>
          <w:rFonts w:ascii="Comic Sans MS" w:hAnsi="Comic Sans MS" w:cs="Arial,Bold"/>
          <w:b/>
          <w:bCs/>
          <w:sz w:val="18"/>
          <w:szCs w:val="18"/>
        </w:rPr>
        <w:t xml:space="preserve"> C07 </w:t>
      </w:r>
      <w:r w:rsidRPr="00863D37">
        <w:rPr>
          <w:rFonts w:ascii="Comic Sans MS" w:hAnsi="Comic Sans MS" w:cs="Arial"/>
          <w:sz w:val="18"/>
          <w:szCs w:val="18"/>
        </w:rPr>
        <w:t>: Argumenter sur la solution technique retenue</w:t>
      </w: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bCs/>
          <w:i/>
          <w:iCs/>
          <w:szCs w:val="22"/>
        </w:rPr>
      </w:pPr>
    </w:p>
    <w:p w:rsidR="00863D37" w:rsidRPr="00863D37" w:rsidRDefault="00863D37" w:rsidP="00863D37">
      <w:pPr>
        <w:tabs>
          <w:tab w:val="clear" w:pos="284"/>
          <w:tab w:val="clear" w:pos="567"/>
          <w:tab w:val="clear" w:pos="851"/>
          <w:tab w:val="clear" w:pos="1134"/>
        </w:tabs>
        <w:autoSpaceDE w:val="0"/>
        <w:autoSpaceDN w:val="0"/>
        <w:adjustRightInd w:val="0"/>
        <w:rPr>
          <w:rFonts w:ascii="Comic Sans MS" w:hAnsi="Comic Sans MS" w:cs="Arial,Bold"/>
          <w:szCs w:val="22"/>
        </w:rPr>
      </w:pPr>
      <w:r w:rsidRPr="00863D37">
        <w:rPr>
          <w:rFonts w:ascii="Comic Sans MS" w:hAnsi="Comic Sans MS"/>
          <w:b/>
          <w:bCs/>
          <w:szCs w:val="22"/>
          <w:u w:val="single"/>
        </w:rPr>
        <w:t>Fonction 5 : ESSAI - MISE EN SERVICE - CONTRÔLE</w:t>
      </w:r>
    </w:p>
    <w:p w:rsidR="00863D37" w:rsidRPr="00863D37" w:rsidRDefault="00863D37" w:rsidP="00D81342">
      <w:pPr>
        <w:tabs>
          <w:tab w:val="clear" w:pos="284"/>
          <w:tab w:val="clear" w:pos="567"/>
          <w:tab w:val="clear" w:pos="851"/>
          <w:tab w:val="clear" w:pos="1134"/>
        </w:tabs>
        <w:autoSpaceDE w:val="0"/>
        <w:autoSpaceDN w:val="0"/>
        <w:adjustRightInd w:val="0"/>
        <w:jc w:val="both"/>
        <w:rPr>
          <w:rFonts w:ascii="Comic Sans MS" w:hAnsi="Comic Sans MS"/>
          <w:b/>
          <w:bCs/>
          <w:i/>
          <w:iCs/>
          <w:szCs w:val="22"/>
        </w:rPr>
      </w:pPr>
      <w:r w:rsidRPr="00863D37">
        <w:rPr>
          <w:rFonts w:ascii="Comic Sans MS" w:hAnsi="Comic Sans MS"/>
          <w:b/>
          <w:bCs/>
          <w:i/>
          <w:iCs/>
          <w:szCs w:val="22"/>
          <w:u w:val="single"/>
        </w:rPr>
        <w:t>Tâche 5.1 :</w:t>
      </w:r>
      <w:r w:rsidRPr="00863D37">
        <w:rPr>
          <w:rFonts w:ascii="Comic Sans MS" w:hAnsi="Comic Sans MS"/>
          <w:b/>
          <w:bCs/>
          <w:i/>
          <w:iCs/>
          <w:szCs w:val="22"/>
        </w:rPr>
        <w:t xml:space="preserve"> Contrôler la conformité d’un produit ou d’un travail réalisé et mettre en place des actions correctives</w:t>
      </w:r>
    </w:p>
    <w:p w:rsidR="00863D37" w:rsidRPr="00863D37" w:rsidRDefault="00863D37" w:rsidP="00863D37">
      <w:pPr>
        <w:pStyle w:val="Paragraphedeliste"/>
        <w:numPr>
          <w:ilvl w:val="0"/>
          <w:numId w:val="3"/>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Bold"/>
          <w:sz w:val="18"/>
          <w:szCs w:val="18"/>
        </w:rPr>
      </w:pPr>
      <w:r w:rsidRPr="00863D37">
        <w:rPr>
          <w:rFonts w:ascii="Comic Sans MS" w:hAnsi="Comic Sans MS" w:cs="Arial,Bold"/>
          <w:b/>
          <w:bCs/>
          <w:sz w:val="18"/>
          <w:szCs w:val="18"/>
        </w:rPr>
        <w:t xml:space="preserve"> C01 : </w:t>
      </w:r>
      <w:r w:rsidRPr="00863D37">
        <w:rPr>
          <w:rFonts w:ascii="Comic Sans MS" w:hAnsi="Comic Sans MS" w:cs="Arial,Bold"/>
          <w:sz w:val="18"/>
          <w:szCs w:val="18"/>
        </w:rPr>
        <w:t>Analyser un dossier</w:t>
      </w:r>
    </w:p>
    <w:p w:rsidR="00863D37" w:rsidRPr="00863D37" w:rsidRDefault="00863D37" w:rsidP="00863D37">
      <w:pPr>
        <w:pStyle w:val="Paragraphedeliste"/>
        <w:numPr>
          <w:ilvl w:val="0"/>
          <w:numId w:val="3"/>
        </w:numPr>
        <w:tabs>
          <w:tab w:val="clear" w:pos="284"/>
          <w:tab w:val="clear" w:pos="567"/>
          <w:tab w:val="clear" w:pos="851"/>
          <w:tab w:val="clear" w:pos="1134"/>
        </w:tabs>
        <w:autoSpaceDE w:val="0"/>
        <w:autoSpaceDN w:val="0"/>
        <w:adjustRightInd w:val="0"/>
        <w:rPr>
          <w:rFonts w:ascii="Comic Sans MS" w:hAnsi="Comic Sans MS" w:cs="Arial"/>
          <w:sz w:val="18"/>
          <w:szCs w:val="18"/>
        </w:rPr>
      </w:pPr>
      <w:r w:rsidRPr="00863D37">
        <w:rPr>
          <w:rFonts w:ascii="Comic Sans MS" w:hAnsi="Comic Sans MS" w:cs="Arial,Bold"/>
          <w:b/>
          <w:bCs/>
          <w:sz w:val="18"/>
          <w:szCs w:val="18"/>
        </w:rPr>
        <w:t xml:space="preserve">C17 : </w:t>
      </w:r>
      <w:r w:rsidRPr="00863D37">
        <w:rPr>
          <w:rFonts w:ascii="Comic Sans MS" w:hAnsi="Comic Sans MS" w:cs="Arial"/>
          <w:sz w:val="18"/>
          <w:szCs w:val="18"/>
        </w:rPr>
        <w:t>Mettre en œuvre des moyens de mesurage</w:t>
      </w:r>
    </w:p>
    <w:p w:rsidR="00863D37" w:rsidRPr="00863D37" w:rsidRDefault="00863D37" w:rsidP="00863D37">
      <w:pPr>
        <w:pStyle w:val="Paragraphedeliste"/>
        <w:numPr>
          <w:ilvl w:val="0"/>
          <w:numId w:val="3"/>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
          <w:sz w:val="18"/>
          <w:szCs w:val="18"/>
        </w:rPr>
      </w:pPr>
      <w:r w:rsidRPr="00863D37">
        <w:rPr>
          <w:rFonts w:ascii="Comic Sans MS" w:hAnsi="Comic Sans MS" w:cs="Arial,Bold"/>
          <w:b/>
          <w:bCs/>
          <w:sz w:val="18"/>
          <w:szCs w:val="18"/>
        </w:rPr>
        <w:t xml:space="preserve"> C18 : </w:t>
      </w:r>
      <w:r w:rsidRPr="00863D37">
        <w:rPr>
          <w:rFonts w:ascii="Comic Sans MS" w:hAnsi="Comic Sans MS" w:cs="Arial"/>
          <w:sz w:val="18"/>
          <w:szCs w:val="18"/>
        </w:rPr>
        <w:t>Interpréter des indicateurs, des résultats de mesure et d’essais</w:t>
      </w:r>
    </w:p>
    <w:p w:rsidR="00863D37" w:rsidRPr="00863D37" w:rsidRDefault="00863D37" w:rsidP="00863D37">
      <w:pPr>
        <w:pStyle w:val="Paragraphedeliste"/>
        <w:numPr>
          <w:ilvl w:val="0"/>
          <w:numId w:val="3"/>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
          <w:sz w:val="18"/>
          <w:szCs w:val="18"/>
        </w:rPr>
      </w:pPr>
      <w:r w:rsidRPr="00863D37">
        <w:rPr>
          <w:rFonts w:ascii="Comic Sans MS" w:hAnsi="Comic Sans MS" w:cs="Arial,Bold"/>
          <w:b/>
          <w:bCs/>
          <w:sz w:val="18"/>
          <w:szCs w:val="18"/>
        </w:rPr>
        <w:t xml:space="preserve"> C13 : </w:t>
      </w:r>
      <w:r w:rsidRPr="00863D37">
        <w:rPr>
          <w:rFonts w:ascii="Comic Sans MS" w:hAnsi="Comic Sans MS" w:cs="Arial"/>
          <w:sz w:val="18"/>
          <w:szCs w:val="18"/>
        </w:rPr>
        <w:t>Appliquer les normes</w:t>
      </w:r>
    </w:p>
    <w:p w:rsidR="00863D37" w:rsidRPr="00863D37" w:rsidRDefault="00863D37" w:rsidP="00863D37">
      <w:p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p>
    <w:p w:rsidR="00863D37" w:rsidRPr="00863D37" w:rsidRDefault="00863D37" w:rsidP="00D81342">
      <w:pPr>
        <w:tabs>
          <w:tab w:val="clear" w:pos="284"/>
          <w:tab w:val="clear" w:pos="567"/>
          <w:tab w:val="clear" w:pos="851"/>
          <w:tab w:val="clear" w:pos="1134"/>
        </w:tabs>
        <w:autoSpaceDE w:val="0"/>
        <w:autoSpaceDN w:val="0"/>
        <w:adjustRightInd w:val="0"/>
        <w:jc w:val="both"/>
        <w:rPr>
          <w:rFonts w:ascii="Comic Sans MS" w:hAnsi="Comic Sans MS"/>
          <w:b/>
          <w:bCs/>
          <w:i/>
          <w:iCs/>
          <w:szCs w:val="22"/>
        </w:rPr>
      </w:pPr>
      <w:r w:rsidRPr="00863D37">
        <w:rPr>
          <w:rFonts w:ascii="Comic Sans MS" w:hAnsi="Comic Sans MS"/>
          <w:b/>
          <w:bCs/>
          <w:i/>
          <w:iCs/>
          <w:szCs w:val="22"/>
          <w:u w:val="single"/>
        </w:rPr>
        <w:t>Tâche 5.3 :</w:t>
      </w:r>
      <w:r w:rsidRPr="00863D37">
        <w:rPr>
          <w:rFonts w:ascii="Comic Sans MS" w:hAnsi="Comic Sans MS"/>
          <w:b/>
          <w:bCs/>
          <w:i/>
          <w:iCs/>
          <w:szCs w:val="22"/>
        </w:rPr>
        <w:t xml:space="preserve"> Réaliser les essais et les mesures nécessaires à la qualification d’un</w:t>
      </w:r>
      <w:r>
        <w:rPr>
          <w:rFonts w:ascii="Comic Sans MS" w:hAnsi="Comic Sans MS"/>
          <w:b/>
          <w:bCs/>
          <w:i/>
          <w:iCs/>
          <w:szCs w:val="22"/>
        </w:rPr>
        <w:t xml:space="preserve"> </w:t>
      </w:r>
      <w:r w:rsidRPr="00863D37">
        <w:rPr>
          <w:rFonts w:ascii="Comic Sans MS" w:hAnsi="Comic Sans MS"/>
          <w:b/>
          <w:bCs/>
          <w:i/>
          <w:iCs/>
          <w:szCs w:val="22"/>
        </w:rPr>
        <w:t>ouvrage, d’un équipement</w:t>
      </w:r>
    </w:p>
    <w:p w:rsidR="00863D37" w:rsidRPr="00863D37" w:rsidRDefault="00863D37" w:rsidP="00863D37">
      <w:pPr>
        <w:pStyle w:val="Paragraphedeliste"/>
        <w:numPr>
          <w:ilvl w:val="0"/>
          <w:numId w:val="4"/>
        </w:numPr>
        <w:tabs>
          <w:tab w:val="left" w:pos="-720"/>
          <w:tab w:val="left" w:pos="0"/>
          <w:tab w:val="left" w:pos="720"/>
          <w:tab w:val="left" w:pos="2160"/>
          <w:tab w:val="left" w:pos="3566"/>
          <w:tab w:val="left" w:pos="419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 w:val="18"/>
          <w:szCs w:val="18"/>
        </w:rPr>
      </w:pPr>
      <w:r w:rsidRPr="00863D37">
        <w:rPr>
          <w:rFonts w:ascii="Comic Sans MS" w:hAnsi="Comic Sans MS" w:cs="Arial,Bold"/>
          <w:b/>
          <w:bCs/>
          <w:sz w:val="18"/>
          <w:szCs w:val="18"/>
        </w:rPr>
        <w:t xml:space="preserve"> C04 : </w:t>
      </w:r>
      <w:r w:rsidRPr="00863D37">
        <w:rPr>
          <w:rFonts w:ascii="Comic Sans MS" w:hAnsi="Comic Sans MS" w:cs="Arial,Bold"/>
          <w:sz w:val="18"/>
          <w:szCs w:val="18"/>
        </w:rPr>
        <w:t>Rédiger un document de synthèse</w:t>
      </w:r>
    </w:p>
    <w:p w:rsidR="00863D37" w:rsidRPr="00863D37" w:rsidRDefault="00863D37" w:rsidP="00863D37">
      <w:pPr>
        <w:pStyle w:val="Paragraphedeliste"/>
        <w:numPr>
          <w:ilvl w:val="0"/>
          <w:numId w:val="4"/>
        </w:numPr>
        <w:tabs>
          <w:tab w:val="clear" w:pos="284"/>
          <w:tab w:val="clear" w:pos="567"/>
          <w:tab w:val="clear" w:pos="851"/>
          <w:tab w:val="clear" w:pos="1134"/>
        </w:tabs>
        <w:autoSpaceDE w:val="0"/>
        <w:autoSpaceDN w:val="0"/>
        <w:adjustRightInd w:val="0"/>
        <w:rPr>
          <w:rFonts w:ascii="Comic Sans MS" w:hAnsi="Comic Sans MS" w:cs="Arial"/>
          <w:sz w:val="18"/>
          <w:szCs w:val="18"/>
        </w:rPr>
      </w:pPr>
      <w:r w:rsidRPr="00863D37">
        <w:rPr>
          <w:rFonts w:ascii="Comic Sans MS" w:hAnsi="Comic Sans MS" w:cs="Arial,Bold"/>
          <w:b/>
          <w:bCs/>
          <w:sz w:val="18"/>
          <w:szCs w:val="18"/>
        </w:rPr>
        <w:t xml:space="preserve">C17 : </w:t>
      </w:r>
      <w:r w:rsidRPr="00863D37">
        <w:rPr>
          <w:rFonts w:ascii="Comic Sans MS" w:hAnsi="Comic Sans MS" w:cs="Arial"/>
          <w:sz w:val="18"/>
          <w:szCs w:val="18"/>
        </w:rPr>
        <w:t>Mettre en œuvre des moyens de mesurage</w:t>
      </w:r>
    </w:p>
    <w:p w:rsidR="00863D37" w:rsidRPr="00863D37" w:rsidRDefault="00863D37" w:rsidP="00863D37">
      <w:pPr>
        <w:pStyle w:val="Paragraphedeliste"/>
        <w:numPr>
          <w:ilvl w:val="0"/>
          <w:numId w:val="4"/>
        </w:numPr>
        <w:rPr>
          <w:rFonts w:ascii="Comic Sans MS" w:hAnsi="Comic Sans MS" w:cs="Arial"/>
          <w:sz w:val="18"/>
          <w:szCs w:val="18"/>
        </w:rPr>
      </w:pPr>
      <w:r w:rsidRPr="00863D37">
        <w:rPr>
          <w:rFonts w:ascii="Comic Sans MS" w:hAnsi="Comic Sans MS" w:cs="Arial,Bold"/>
          <w:b/>
          <w:bCs/>
          <w:sz w:val="18"/>
          <w:szCs w:val="18"/>
        </w:rPr>
        <w:t xml:space="preserve"> C18 : </w:t>
      </w:r>
      <w:r w:rsidRPr="00863D37">
        <w:rPr>
          <w:rFonts w:ascii="Comic Sans MS" w:hAnsi="Comic Sans MS" w:cs="Arial"/>
          <w:sz w:val="18"/>
          <w:szCs w:val="18"/>
        </w:rPr>
        <w:t>Interpréter des indicateurs, des résultats de mesure et d’essais</w:t>
      </w:r>
    </w:p>
    <w:p w:rsidR="00863D37" w:rsidRPr="00863D37" w:rsidRDefault="00863D37" w:rsidP="00863D37">
      <w:pPr>
        <w:rPr>
          <w:rFonts w:ascii="Comic Sans MS" w:hAnsi="Comic Sans MS" w:cs="Arial"/>
          <w:szCs w:val="22"/>
        </w:rPr>
      </w:pPr>
    </w:p>
    <w:p w:rsidR="00863D37" w:rsidRPr="00863D37" w:rsidRDefault="00863D37" w:rsidP="00863D37">
      <w:pPr>
        <w:pStyle w:val="Titre1"/>
      </w:pPr>
      <w:r w:rsidRPr="00863D37">
        <w:t>DONNÉES DISPONIBLES POUR RÉALISER LA TÂCHE</w:t>
      </w:r>
    </w:p>
    <w:p w:rsidR="00863D37" w:rsidRPr="00863D37" w:rsidRDefault="00863D37" w:rsidP="00863D37">
      <w:pPr>
        <w:numPr>
          <w:ilvl w:val="0"/>
          <w:numId w:val="1"/>
        </w:numPr>
        <w:tabs>
          <w:tab w:val="clear" w:pos="284"/>
          <w:tab w:val="clear" w:pos="567"/>
          <w:tab w:val="clear" w:pos="851"/>
          <w:tab w:val="clear" w:pos="1134"/>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r>
        <w:rPr>
          <w:rFonts w:ascii="Comic Sans MS" w:hAnsi="Comic Sans MS"/>
          <w:szCs w:val="22"/>
        </w:rPr>
        <w:t>Le dossier technique.</w:t>
      </w:r>
    </w:p>
    <w:p w:rsidR="00863D37" w:rsidRDefault="00863D37" w:rsidP="00863D37">
      <w:pPr>
        <w:numPr>
          <w:ilvl w:val="0"/>
          <w:numId w:val="1"/>
        </w:numPr>
        <w:tabs>
          <w:tab w:val="clear" w:pos="284"/>
          <w:tab w:val="clear" w:pos="567"/>
          <w:tab w:val="clear" w:pos="851"/>
          <w:tab w:val="clear" w:pos="1134"/>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r w:rsidRPr="00863D37">
        <w:rPr>
          <w:rFonts w:ascii="Comic Sans MS" w:hAnsi="Comic Sans MS"/>
          <w:szCs w:val="22"/>
        </w:rPr>
        <w:t>Données techniques des fournisseurs (catalogues constructeur)</w:t>
      </w:r>
      <w:r>
        <w:rPr>
          <w:rFonts w:ascii="Comic Sans MS" w:hAnsi="Comic Sans MS"/>
          <w:szCs w:val="22"/>
        </w:rPr>
        <w:t>.</w:t>
      </w:r>
    </w:p>
    <w:p w:rsidR="00863D37" w:rsidRPr="00863D37" w:rsidRDefault="00863D37" w:rsidP="00863D37">
      <w:pPr>
        <w:rPr>
          <w:rFonts w:ascii="Comic Sans MS" w:hAnsi="Comic Sans MS" w:cs="Arial"/>
          <w:szCs w:val="22"/>
        </w:rPr>
      </w:pPr>
    </w:p>
    <w:p w:rsidR="00863D37" w:rsidRPr="00863D37" w:rsidRDefault="00863D37" w:rsidP="003C7F52">
      <w:pPr>
        <w:pStyle w:val="Titre1"/>
      </w:pPr>
      <w:r w:rsidRPr="00863D37">
        <w:t>SITUATION DE TRAVAIL</w:t>
      </w: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r w:rsidRPr="00863D37">
        <w:rPr>
          <w:rFonts w:ascii="Comic Sans MS" w:hAnsi="Comic Sans MS"/>
          <w:b/>
          <w:szCs w:val="22"/>
        </w:rPr>
        <w:t>- Vérification des performances des matériels installés.</w:t>
      </w: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r w:rsidRPr="00863D37">
        <w:rPr>
          <w:rFonts w:ascii="Comic Sans MS" w:hAnsi="Comic Sans MS"/>
          <w:b/>
          <w:szCs w:val="22"/>
        </w:rPr>
        <w:t>- Durée :</w:t>
      </w:r>
      <w:r>
        <w:rPr>
          <w:rFonts w:ascii="Comic Sans MS" w:hAnsi="Comic Sans MS"/>
          <w:b/>
          <w:szCs w:val="22"/>
        </w:rPr>
        <w:t xml:space="preserve"> </w:t>
      </w:r>
      <w:r w:rsidRPr="002F7135">
        <w:rPr>
          <w:rFonts w:ascii="Comic Sans MS" w:hAnsi="Comic Sans MS"/>
          <w:szCs w:val="22"/>
        </w:rPr>
        <w:t>4</w:t>
      </w:r>
      <w:r>
        <w:rPr>
          <w:rFonts w:ascii="Comic Sans MS" w:hAnsi="Comic Sans MS"/>
          <w:b/>
          <w:szCs w:val="22"/>
        </w:rPr>
        <w:t xml:space="preserve"> </w:t>
      </w:r>
      <w:r w:rsidRPr="00863D37">
        <w:rPr>
          <w:rFonts w:ascii="Comic Sans MS" w:hAnsi="Comic Sans MS"/>
          <w:szCs w:val="22"/>
        </w:rPr>
        <w:t xml:space="preserve">heures dans l’espace d’Essais de Systèmes.    </w:t>
      </w:r>
    </w:p>
    <w:p w:rsidR="00863D37" w:rsidRP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p>
    <w:p w:rsidR="00863D37" w:rsidRDefault="00863D37"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r w:rsidRPr="00863D37">
        <w:rPr>
          <w:rFonts w:ascii="Comic Sans MS" w:hAnsi="Comic Sans MS"/>
          <w:b/>
          <w:szCs w:val="22"/>
        </w:rPr>
        <w:t>- Matériel :</w:t>
      </w:r>
      <w:r w:rsidR="00B9523D">
        <w:rPr>
          <w:rFonts w:ascii="Comic Sans MS" w:hAnsi="Comic Sans MS"/>
          <w:b/>
          <w:szCs w:val="22"/>
        </w:rPr>
        <w:t xml:space="preserve"> </w:t>
      </w:r>
      <w:r w:rsidR="00B9523D">
        <w:rPr>
          <w:rFonts w:ascii="Comic Sans MS" w:hAnsi="Comic Sans MS"/>
          <w:b/>
          <w:szCs w:val="22"/>
        </w:rPr>
        <w:tab/>
        <w:t>système Recycl H2O de FESTO</w:t>
      </w:r>
    </w:p>
    <w:p w:rsidR="00B9523D" w:rsidRDefault="00B9523D"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r>
        <w:rPr>
          <w:rFonts w:ascii="Comic Sans MS" w:hAnsi="Comic Sans MS"/>
          <w:b/>
          <w:szCs w:val="22"/>
        </w:rPr>
        <w:tab/>
      </w:r>
      <w:r>
        <w:rPr>
          <w:rFonts w:ascii="Comic Sans MS" w:hAnsi="Comic Sans MS"/>
          <w:b/>
          <w:szCs w:val="22"/>
        </w:rPr>
        <w:tab/>
      </w:r>
      <w:r>
        <w:rPr>
          <w:rFonts w:ascii="Comic Sans MS" w:hAnsi="Comic Sans MS"/>
          <w:b/>
          <w:szCs w:val="22"/>
        </w:rPr>
        <w:tab/>
      </w:r>
      <w:r>
        <w:rPr>
          <w:rFonts w:ascii="Comic Sans MS" w:hAnsi="Comic Sans MS"/>
          <w:b/>
          <w:szCs w:val="22"/>
        </w:rPr>
        <w:tab/>
      </w:r>
      <w:r>
        <w:rPr>
          <w:rFonts w:ascii="Comic Sans MS" w:hAnsi="Comic Sans MS"/>
          <w:b/>
          <w:szCs w:val="22"/>
        </w:rPr>
        <w:tab/>
      </w:r>
      <w:r>
        <w:rPr>
          <w:rFonts w:ascii="Comic Sans MS" w:hAnsi="Comic Sans MS"/>
          <w:b/>
          <w:szCs w:val="22"/>
        </w:rPr>
        <w:tab/>
        <w:t>Panneau solaire et kit solaire</w:t>
      </w:r>
    </w:p>
    <w:p w:rsidR="00B9523D" w:rsidRDefault="00B9523D" w:rsidP="00863D37">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b/>
          <w:szCs w:val="22"/>
        </w:rPr>
      </w:pPr>
      <w:r>
        <w:rPr>
          <w:rFonts w:ascii="Comic Sans MS" w:hAnsi="Comic Sans MS"/>
          <w:b/>
          <w:szCs w:val="22"/>
        </w:rPr>
        <w:tab/>
      </w:r>
      <w:r>
        <w:rPr>
          <w:rFonts w:ascii="Comic Sans MS" w:hAnsi="Comic Sans MS"/>
          <w:b/>
          <w:szCs w:val="22"/>
        </w:rPr>
        <w:tab/>
      </w:r>
      <w:r>
        <w:rPr>
          <w:rFonts w:ascii="Comic Sans MS" w:hAnsi="Comic Sans MS"/>
          <w:b/>
          <w:szCs w:val="22"/>
        </w:rPr>
        <w:tab/>
      </w:r>
      <w:r>
        <w:rPr>
          <w:rFonts w:ascii="Comic Sans MS" w:hAnsi="Comic Sans MS"/>
          <w:b/>
          <w:szCs w:val="22"/>
        </w:rPr>
        <w:tab/>
      </w:r>
      <w:r>
        <w:rPr>
          <w:rFonts w:ascii="Comic Sans MS" w:hAnsi="Comic Sans MS"/>
          <w:b/>
          <w:szCs w:val="22"/>
        </w:rPr>
        <w:tab/>
      </w:r>
      <w:r>
        <w:rPr>
          <w:rFonts w:ascii="Comic Sans MS" w:hAnsi="Comic Sans MS"/>
          <w:b/>
          <w:szCs w:val="22"/>
        </w:rPr>
        <w:tab/>
        <w:t>Compresseur autonome</w:t>
      </w:r>
    </w:p>
    <w:p w:rsidR="003F1E94" w:rsidRDefault="003F1E94">
      <w:pPr>
        <w:tabs>
          <w:tab w:val="clear" w:pos="284"/>
          <w:tab w:val="clear" w:pos="567"/>
          <w:tab w:val="clear" w:pos="851"/>
          <w:tab w:val="clear" w:pos="1134"/>
        </w:tabs>
        <w:spacing w:after="200" w:line="276" w:lineRule="auto"/>
        <w:rPr>
          <w:rFonts w:ascii="Comic Sans MS" w:hAnsi="Comic Sans MS"/>
          <w:szCs w:val="22"/>
        </w:rPr>
      </w:pPr>
      <w:r>
        <w:rPr>
          <w:rFonts w:ascii="Comic Sans MS" w:hAnsi="Comic Sans MS"/>
          <w:szCs w:val="22"/>
        </w:rPr>
        <w:br w:type="page"/>
      </w:r>
    </w:p>
    <w:p w:rsidR="003F1E94" w:rsidRPr="003C7F52" w:rsidRDefault="003C7F52" w:rsidP="003C7F52">
      <w:pPr>
        <w:pStyle w:val="Titre1"/>
        <w:rPr>
          <w:szCs w:val="24"/>
        </w:rPr>
      </w:pPr>
      <w:r w:rsidRPr="003C7F52">
        <w:lastRenderedPageBreak/>
        <w:t>SITUATION PROBLEME :</w:t>
      </w:r>
    </w:p>
    <w:p w:rsidR="00B9523D" w:rsidRPr="00B9523D" w:rsidRDefault="00B9523D" w:rsidP="00B9523D">
      <w:pPr>
        <w:pStyle w:val="Default"/>
        <w:jc w:val="both"/>
        <w:rPr>
          <w:rFonts w:ascii="Comic Sans MS" w:hAnsi="Comic Sans MS" w:cs="Times New Roman"/>
          <w:sz w:val="20"/>
          <w:szCs w:val="20"/>
        </w:rPr>
      </w:pPr>
      <w:r w:rsidRPr="00B9523D">
        <w:rPr>
          <w:rFonts w:ascii="Comic Sans MS" w:hAnsi="Comic Sans MS" w:cs="Times New Roman"/>
          <w:sz w:val="20"/>
          <w:szCs w:val="20"/>
        </w:rPr>
        <w:t xml:space="preserve">De nombreux habitants de Faux-Cap vivent de la pêche. Avant 2008, malheureusement pour eux, les conditions de conservation du poisson étaient précaires et le fruit de leur travail était souvent perdu. </w:t>
      </w:r>
    </w:p>
    <w:p w:rsidR="003F1E94" w:rsidRPr="00B9523D" w:rsidRDefault="00B9523D" w:rsidP="00B9523D">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cs="Arial"/>
          <w:bCs/>
          <w:snapToGrid w:val="0"/>
          <w:szCs w:val="22"/>
        </w:rPr>
      </w:pPr>
      <w:r w:rsidRPr="00B9523D">
        <w:rPr>
          <w:rFonts w:ascii="Comic Sans MS" w:hAnsi="Comic Sans MS"/>
          <w:sz w:val="20"/>
        </w:rPr>
        <w:t>L’exploitation des mines d’Ilménite dans la région de Fort-Dauphin ont permis d’obtenir des fonds (Gouvernement, fonds de développement, …etc) permettant l’installation de système de traitement d’eau dans la ville et dans les villages alentours. Faux-Cap a su profiter de ces investissem</w:t>
      </w:r>
      <w:r>
        <w:rPr>
          <w:rFonts w:ascii="Comic Sans MS" w:hAnsi="Comic Sans MS"/>
          <w:sz w:val="20"/>
        </w:rPr>
        <w:t xml:space="preserve">ents et a mis en place une </w:t>
      </w:r>
      <w:r w:rsidRPr="00B9523D">
        <w:rPr>
          <w:rFonts w:ascii="Comic Sans MS" w:hAnsi="Comic Sans MS"/>
          <w:sz w:val="20"/>
        </w:rPr>
        <w:t xml:space="preserve">installation </w:t>
      </w:r>
      <w:r>
        <w:rPr>
          <w:rFonts w:ascii="Comic Sans MS" w:hAnsi="Comic Sans MS"/>
          <w:sz w:val="20"/>
        </w:rPr>
        <w:t xml:space="preserve">autonome solaire </w:t>
      </w:r>
      <w:r w:rsidRPr="00B9523D">
        <w:rPr>
          <w:rFonts w:ascii="Comic Sans MS" w:hAnsi="Comic Sans MS"/>
          <w:sz w:val="20"/>
        </w:rPr>
        <w:t xml:space="preserve">permettant de </w:t>
      </w:r>
      <w:r w:rsidRPr="00B9523D">
        <w:rPr>
          <w:rFonts w:ascii="Comic Sans MS" w:hAnsi="Comic Sans MS"/>
          <w:b/>
          <w:sz w:val="20"/>
        </w:rPr>
        <w:t>produire de l’eau douce et de la glace, à partir de l’eau de mer</w:t>
      </w:r>
      <w:r w:rsidRPr="00B9523D">
        <w:rPr>
          <w:rFonts w:ascii="Comic Sans MS" w:hAnsi="Comic Sans MS"/>
          <w:sz w:val="20"/>
        </w:rPr>
        <w:t>, permettant ainsi de préserver la pêche en attendant son ramassage.</w:t>
      </w:r>
    </w:p>
    <w:p w:rsidR="003F1E94" w:rsidRPr="003F1E94" w:rsidRDefault="003F1E94" w:rsidP="003F1E94">
      <w:pPr>
        <w:tabs>
          <w:tab w:val="left" w:pos="-720"/>
          <w:tab w:val="left" w:pos="0"/>
          <w:tab w:val="left" w:pos="720"/>
          <w:tab w:val="left" w:pos="2160"/>
          <w:tab w:val="left" w:pos="3600"/>
          <w:tab w:val="left" w:pos="5040"/>
          <w:tab w:val="left" w:pos="6480"/>
          <w:tab w:val="left" w:pos="7920"/>
          <w:tab w:val="left" w:pos="9360"/>
          <w:tab w:val="left" w:pos="10374"/>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716"/>
        </w:tabs>
        <w:rPr>
          <w:rFonts w:ascii="Comic Sans MS" w:hAnsi="Comic Sans MS"/>
          <w:szCs w:val="22"/>
        </w:rPr>
      </w:pPr>
    </w:p>
    <w:p w:rsidR="003F1E94" w:rsidRPr="003C7F52" w:rsidRDefault="003C7F52" w:rsidP="003C7F52">
      <w:pPr>
        <w:pStyle w:val="Titre1"/>
        <w:rPr>
          <w:szCs w:val="24"/>
        </w:rPr>
      </w:pPr>
      <w:r w:rsidRPr="003C7F52">
        <w:t>CAHIER DES CHARGES (EXTRAIT</w:t>
      </w:r>
      <w:r w:rsidR="003F1E94" w:rsidRPr="003C7F52">
        <w:rPr>
          <w:szCs w:val="24"/>
        </w:rPr>
        <w:t>) :</w:t>
      </w:r>
    </w:p>
    <w:p w:rsidR="003F1E94" w:rsidRPr="003F1E94" w:rsidRDefault="003F1E94" w:rsidP="003F1E94">
      <w:pPr>
        <w:rPr>
          <w:rFonts w:ascii="Comic Sans MS" w:hAnsi="Comic Sans MS"/>
          <w:szCs w:val="22"/>
        </w:rPr>
      </w:pPr>
    </w:p>
    <w:p w:rsidR="003F1E94" w:rsidRPr="003F1E94" w:rsidRDefault="003F1E94" w:rsidP="003C7F52">
      <w:pPr>
        <w:pStyle w:val="Titre2"/>
      </w:pPr>
      <w:r w:rsidRPr="003F1E94">
        <w:t>ENNONCÉ DU BESOIN :</w:t>
      </w:r>
    </w:p>
    <w:p w:rsidR="003F1E94" w:rsidRDefault="003F1E94" w:rsidP="003F1E94">
      <w:pPr>
        <w:rPr>
          <w:rFonts w:ascii="Comic Sans MS" w:hAnsi="Comic Sans MS" w:cs="Arial"/>
          <w:sz w:val="18"/>
          <w:szCs w:val="18"/>
        </w:rPr>
      </w:pPr>
    </w:p>
    <w:p w:rsidR="003F1E94" w:rsidRPr="003F1E94" w:rsidRDefault="003F1E94" w:rsidP="003F1E94">
      <w:pPr>
        <w:rPr>
          <w:rFonts w:ascii="Comic Sans MS" w:hAnsi="Comic Sans MS"/>
          <w:color w:val="FF9900"/>
          <w:sz w:val="18"/>
          <w:szCs w:val="18"/>
        </w:rPr>
      </w:pPr>
      <w:r w:rsidRPr="003F1E94">
        <w:rPr>
          <w:rFonts w:ascii="Comic Sans MS" w:hAnsi="Comic Sans MS" w:cs="Arial"/>
          <w:sz w:val="18"/>
          <w:szCs w:val="18"/>
        </w:rPr>
        <w:t xml:space="preserve">A qui le produit rend-il service ?              </w:t>
      </w:r>
      <w:r w:rsidRPr="003F1E94">
        <w:rPr>
          <w:rFonts w:ascii="Comic Sans MS" w:hAnsi="Comic Sans MS" w:cs="Arial"/>
          <w:sz w:val="18"/>
          <w:szCs w:val="18"/>
        </w:rPr>
        <w:tab/>
      </w:r>
      <w:r w:rsidRPr="003F1E94">
        <w:rPr>
          <w:rFonts w:ascii="Comic Sans MS" w:hAnsi="Comic Sans MS" w:cs="Arial"/>
          <w:sz w:val="18"/>
          <w:szCs w:val="18"/>
        </w:rPr>
        <w:tab/>
      </w:r>
      <w:r w:rsidRPr="003F1E94">
        <w:rPr>
          <w:rFonts w:ascii="Comic Sans MS" w:hAnsi="Comic Sans MS" w:cs="Arial"/>
          <w:sz w:val="18"/>
          <w:szCs w:val="18"/>
        </w:rPr>
        <w:tab/>
      </w:r>
      <w:r w:rsidRPr="003F1E94">
        <w:rPr>
          <w:rFonts w:ascii="Comic Sans MS" w:hAnsi="Comic Sans MS" w:cs="Arial"/>
          <w:sz w:val="18"/>
          <w:szCs w:val="18"/>
        </w:rPr>
        <w:tab/>
      </w:r>
      <w:r w:rsidRPr="003F1E94">
        <w:rPr>
          <w:rFonts w:ascii="Comic Sans MS" w:hAnsi="Comic Sans MS" w:cs="Arial"/>
          <w:sz w:val="18"/>
          <w:szCs w:val="18"/>
        </w:rPr>
        <w:tab/>
      </w:r>
      <w:r w:rsidRPr="003F1E94">
        <w:rPr>
          <w:rFonts w:ascii="Comic Sans MS" w:hAnsi="Comic Sans MS" w:cs="Arial"/>
          <w:sz w:val="18"/>
          <w:szCs w:val="18"/>
        </w:rPr>
        <w:tab/>
        <w:t>Sur quoi le produit agit-il ?</w:t>
      </w:r>
    </w:p>
    <w:p w:rsidR="003F1E94" w:rsidRPr="003F1E94" w:rsidRDefault="0085569C" w:rsidP="003F1E94">
      <w:pPr>
        <w:pStyle w:val="reduit"/>
        <w:rPr>
          <w:rFonts w:ascii="Comic Sans MS" w:hAnsi="Comic Sans MS"/>
          <w:sz w:val="22"/>
          <w:szCs w:val="22"/>
        </w:rPr>
      </w:pPr>
      <w:r>
        <w:rPr>
          <w:rFonts w:ascii="Comic Sans MS" w:hAnsi="Comic Sans MS"/>
          <w:noProof/>
          <w:sz w:val="22"/>
          <w:szCs w:val="22"/>
        </w:rPr>
        <w:pict>
          <v:group id="_x0000_s1039" style="position:absolute;margin-left:59.2pt;margin-top:.7pt;width:442.2pt;height:193.75pt;z-index:251657216" coordorigin="2318,6766" coordsize="8844,3875">
            <v:oval id="_x0000_s1026" style="position:absolute;left:5448;top:8006;width:2417;height:1299" fillcolor="#cff"/>
            <v:shapetype id="_x0000_t202" coordsize="21600,21600" o:spt="202" path="m,l,21600r21600,l21600,xe">
              <v:stroke joinstyle="miter"/>
              <v:path gradientshapeok="t" o:connecttype="rect"/>
            </v:shapetype>
            <v:shape id="_x0000_s1027" type="#_x0000_t202" style="position:absolute;left:5383;top:8322;width:2546;height:1050" filled="f" stroked="f">
              <v:textbox style="mso-next-textbox:#_x0000_s1027">
                <w:txbxContent>
                  <w:p w:rsidR="00EE3380" w:rsidRDefault="00EE3380" w:rsidP="003F1E94">
                    <w:pPr>
                      <w:jc w:val="center"/>
                      <w:rPr>
                        <w:rFonts w:ascii="Comic Sans MS" w:hAnsi="Comic Sans MS"/>
                        <w:b/>
                        <w:sz w:val="20"/>
                      </w:rPr>
                    </w:pPr>
                    <w:r>
                      <w:rPr>
                        <w:rFonts w:ascii="Comic Sans MS" w:hAnsi="Comic Sans MS"/>
                        <w:b/>
                        <w:sz w:val="20"/>
                      </w:rPr>
                      <w:t>Prise en main du système et utilisation du kit solaire</w:t>
                    </w:r>
                  </w:p>
                </w:txbxContent>
              </v:textbox>
            </v:shape>
            <v:shape id="_x0000_s1028" type="#_x0000_t202" style="position:absolute;left:2318;top:6859;width:2840;height:838">
              <v:textbox style="mso-next-textbox:#_x0000_s1028" inset=".5mm,,.5mm">
                <w:txbxContent>
                  <w:p w:rsidR="00EE3380" w:rsidRPr="00DD597D" w:rsidRDefault="00EE3380" w:rsidP="003F1E94">
                    <w:pPr>
                      <w:pStyle w:val="Notedefin"/>
                      <w:jc w:val="center"/>
                      <w:rPr>
                        <w:rFonts w:ascii="Comic Sans MS" w:hAnsi="Comic Sans MS"/>
                        <w:b/>
                        <w:color w:val="0000FF"/>
                        <w:sz w:val="22"/>
                        <w:szCs w:val="22"/>
                      </w:rPr>
                    </w:pPr>
                    <w:r>
                      <w:rPr>
                        <w:rFonts w:ascii="Comic Sans MS" w:hAnsi="Comic Sans MS"/>
                        <w:b/>
                        <w:color w:val="0000FF"/>
                        <w:sz w:val="22"/>
                        <w:szCs w:val="22"/>
                      </w:rPr>
                      <w:t>Usagers – Utilisateurs d’eau douce</w:t>
                    </w:r>
                  </w:p>
                </w:txbxContent>
              </v:textbox>
            </v:shape>
            <v:shape id="_x0000_s1029" type="#_x0000_t202" style="position:absolute;left:4699;top:9806;width:3972;height:835">
              <v:textbox style="mso-next-textbox:#_x0000_s1029">
                <w:txbxContent>
                  <w:p w:rsidR="00EE3380" w:rsidRPr="00DD597D" w:rsidRDefault="00EE3380" w:rsidP="003F1E94">
                    <w:pPr>
                      <w:jc w:val="center"/>
                      <w:rPr>
                        <w:rFonts w:ascii="Comic Sans MS" w:hAnsi="Comic Sans MS"/>
                        <w:b/>
                        <w:color w:val="FF00FF"/>
                        <w:szCs w:val="22"/>
                      </w:rPr>
                    </w:pPr>
                    <w:r>
                      <w:rPr>
                        <w:rFonts w:ascii="Comic Sans MS" w:hAnsi="Comic Sans MS"/>
                        <w:b/>
                        <w:color w:val="FF00FF"/>
                        <w:szCs w:val="22"/>
                      </w:rPr>
                      <w:t>Amélioration de la qualité de l’eau et alimentation solaire autonome</w:t>
                    </w:r>
                  </w:p>
                </w:txbxContent>
              </v:textbox>
            </v:shape>
            <v:line id="_x0000_s1030" style="position:absolute" from="6643,9305" to="6643,9806" strokeweight="3pt">
              <v:stroke endarrow="block"/>
            </v:line>
            <v:shape id="_x0000_s1035" type="#_x0000_t202" style="position:absolute;left:8312;top:6766;width:2850;height:809">
              <v:textbox style="mso-next-textbox:#_x0000_s1035">
                <w:txbxContent>
                  <w:p w:rsidR="00EE3380" w:rsidRPr="00DD597D" w:rsidRDefault="00EE3380" w:rsidP="003F1E94">
                    <w:pPr>
                      <w:pStyle w:val="Notedefin"/>
                      <w:jc w:val="center"/>
                      <w:rPr>
                        <w:rFonts w:ascii="Comic Sans MS" w:hAnsi="Comic Sans MS"/>
                        <w:b/>
                        <w:color w:val="008000"/>
                        <w:sz w:val="22"/>
                        <w:szCs w:val="22"/>
                      </w:rPr>
                    </w:pPr>
                    <w:r>
                      <w:rPr>
                        <w:rFonts w:ascii="Comic Sans MS" w:hAnsi="Comic Sans MS"/>
                        <w:b/>
                        <w:color w:val="008000"/>
                        <w:sz w:val="22"/>
                        <w:szCs w:val="22"/>
                      </w:rPr>
                      <w:t>Qualité de l’eau</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7" type="#_x0000_t34" style="position:absolute;left:7865;top:7575;width:1849;height:1043;rotation:180;flip:y" o:connectortype="elbow" adj="35,156874,-113479" strokeweight="2pt">
              <v:stroke endarrow="block"/>
            </v:shape>
            <v:shape id="_x0000_s1038" type="#_x0000_t34" style="position:absolute;left:3330;top:7697;width:2118;height:993" o:connectortype="elbow" adj="-10,-167427,-33960" strokeweight="2pt">
              <v:stroke endarrow="block"/>
            </v:shape>
          </v:group>
        </w:pict>
      </w: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p>
    <w:p w:rsidR="003F1E94" w:rsidRPr="003F1E94" w:rsidRDefault="003F1E94" w:rsidP="003F1E94">
      <w:pPr>
        <w:rPr>
          <w:rFonts w:ascii="Comic Sans MS" w:hAnsi="Comic Sans MS"/>
          <w:szCs w:val="22"/>
        </w:rPr>
      </w:pPr>
      <w:r w:rsidRPr="003F1E94">
        <w:rPr>
          <w:rFonts w:ascii="Comic Sans MS" w:hAnsi="Comic Sans MS"/>
          <w:szCs w:val="22"/>
        </w:rPr>
        <w:tab/>
      </w:r>
      <w:r w:rsidRPr="003F1E94">
        <w:rPr>
          <w:rFonts w:ascii="Comic Sans MS" w:hAnsi="Comic Sans MS"/>
          <w:szCs w:val="22"/>
        </w:rPr>
        <w:tab/>
      </w:r>
      <w:r w:rsidRPr="003F1E94">
        <w:rPr>
          <w:rFonts w:ascii="Comic Sans MS" w:hAnsi="Comic Sans MS"/>
          <w:szCs w:val="22"/>
        </w:rPr>
        <w:tab/>
      </w:r>
      <w:r w:rsidRPr="003F1E94">
        <w:rPr>
          <w:rFonts w:ascii="Comic Sans MS" w:hAnsi="Comic Sans MS"/>
          <w:szCs w:val="22"/>
        </w:rPr>
        <w:tab/>
      </w:r>
      <w:r w:rsidRPr="003F1E94">
        <w:rPr>
          <w:rFonts w:ascii="Comic Sans MS" w:hAnsi="Comic Sans MS"/>
          <w:szCs w:val="22"/>
        </w:rPr>
        <w:tab/>
      </w: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reduit"/>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sidRPr="003F1E94">
        <w:rPr>
          <w:rFonts w:ascii="Comic Sans MS" w:hAnsi="Comic Sans MS"/>
          <w:sz w:val="22"/>
          <w:szCs w:val="22"/>
        </w:rPr>
        <w:t>Dans quel but ce produit existe-t-il ?</w:t>
      </w:r>
    </w:p>
    <w:p w:rsidR="003F1E94" w:rsidRPr="003F1E94" w:rsidRDefault="003F1E94" w:rsidP="003F1E94">
      <w:pPr>
        <w:pStyle w:val="reduit"/>
        <w:rPr>
          <w:rFonts w:ascii="Comic Sans MS" w:hAnsi="Comic Sans MS"/>
          <w:sz w:val="22"/>
          <w:szCs w:val="22"/>
        </w:rPr>
      </w:pPr>
    </w:p>
    <w:p w:rsidR="003F1E94" w:rsidRPr="003F1E94" w:rsidRDefault="003F1E94" w:rsidP="003F1E94">
      <w:pPr>
        <w:pStyle w:val="Titre2"/>
      </w:pPr>
      <w:r w:rsidRPr="003F1E94">
        <w:t>- LE CONTEXTE DE LA DEMANDE, LES OBJECTIFS</w:t>
      </w:r>
    </w:p>
    <w:p w:rsidR="003F1E94" w:rsidRPr="003F1E94" w:rsidRDefault="003F1E94" w:rsidP="003F1E94">
      <w:pPr>
        <w:rPr>
          <w:rFonts w:ascii="Comic Sans MS" w:hAnsi="Comic Sans MS"/>
          <w:color w:val="FF9900"/>
          <w:szCs w:val="22"/>
        </w:rPr>
      </w:pPr>
    </w:p>
    <w:p w:rsidR="000C2A88" w:rsidRPr="000C2A88" w:rsidRDefault="000C2A88" w:rsidP="000C2A88">
      <w:pPr>
        <w:numPr>
          <w:ilvl w:val="0"/>
          <w:numId w:val="9"/>
        </w:numPr>
        <w:tabs>
          <w:tab w:val="clear" w:pos="284"/>
          <w:tab w:val="clear" w:pos="567"/>
          <w:tab w:val="clear" w:pos="851"/>
          <w:tab w:val="clear" w:pos="1134"/>
        </w:tabs>
        <w:jc w:val="both"/>
        <w:rPr>
          <w:rFonts w:ascii="Comic Sans MS" w:hAnsi="Comic Sans MS"/>
          <w:sz w:val="24"/>
        </w:rPr>
      </w:pPr>
      <w:r w:rsidRPr="000C2A88">
        <w:rPr>
          <w:rFonts w:ascii="Comic Sans MS" w:hAnsi="Comic Sans MS"/>
          <w:sz w:val="24"/>
        </w:rPr>
        <w:t>Expertise de l’équipement et  analyse des solutions</w:t>
      </w:r>
      <w:r>
        <w:rPr>
          <w:rFonts w:ascii="Comic Sans MS" w:hAnsi="Comic Sans MS"/>
          <w:sz w:val="24"/>
        </w:rPr>
        <w:t>.</w:t>
      </w:r>
    </w:p>
    <w:p w:rsidR="000C2A88" w:rsidRPr="000C2A88" w:rsidRDefault="000C2A88" w:rsidP="000C2A88">
      <w:pPr>
        <w:numPr>
          <w:ilvl w:val="0"/>
          <w:numId w:val="9"/>
        </w:numPr>
        <w:tabs>
          <w:tab w:val="clear" w:pos="284"/>
          <w:tab w:val="clear" w:pos="567"/>
          <w:tab w:val="clear" w:pos="851"/>
          <w:tab w:val="clear" w:pos="1134"/>
        </w:tabs>
        <w:jc w:val="both"/>
        <w:rPr>
          <w:rFonts w:ascii="Comic Sans MS" w:hAnsi="Comic Sans MS"/>
          <w:sz w:val="24"/>
        </w:rPr>
      </w:pPr>
      <w:r w:rsidRPr="000C2A88">
        <w:rPr>
          <w:rFonts w:ascii="Comic Sans MS" w:hAnsi="Comic Sans MS"/>
          <w:sz w:val="24"/>
        </w:rPr>
        <w:t xml:space="preserve">Mise en œuvre d’un </w:t>
      </w:r>
      <w:r>
        <w:rPr>
          <w:rFonts w:ascii="Comic Sans MS" w:hAnsi="Comic Sans MS"/>
          <w:sz w:val="24"/>
        </w:rPr>
        <w:t>équipement électrique.</w:t>
      </w:r>
    </w:p>
    <w:p w:rsidR="003C7F52" w:rsidRPr="00B9523D" w:rsidRDefault="000C2A88" w:rsidP="00B9523D">
      <w:pPr>
        <w:numPr>
          <w:ilvl w:val="0"/>
          <w:numId w:val="9"/>
        </w:numPr>
        <w:tabs>
          <w:tab w:val="clear" w:pos="284"/>
          <w:tab w:val="clear" w:pos="567"/>
          <w:tab w:val="clear" w:pos="851"/>
          <w:tab w:val="clear" w:pos="1134"/>
        </w:tabs>
        <w:jc w:val="both"/>
        <w:rPr>
          <w:rFonts w:ascii="Comic Sans MS" w:hAnsi="Comic Sans MS"/>
          <w:sz w:val="24"/>
        </w:rPr>
      </w:pPr>
      <w:r w:rsidRPr="000C2A88">
        <w:rPr>
          <w:rFonts w:ascii="Comic Sans MS" w:hAnsi="Comic Sans MS"/>
          <w:sz w:val="24"/>
        </w:rPr>
        <w:t xml:space="preserve">Analyse de relevés. </w:t>
      </w:r>
    </w:p>
    <w:p w:rsidR="003C7F52" w:rsidRDefault="003C7F52">
      <w:pPr>
        <w:tabs>
          <w:tab w:val="clear" w:pos="284"/>
          <w:tab w:val="clear" w:pos="567"/>
          <w:tab w:val="clear" w:pos="851"/>
          <w:tab w:val="clear" w:pos="1134"/>
        </w:tabs>
        <w:spacing w:after="200" w:line="276" w:lineRule="auto"/>
        <w:rPr>
          <w:rFonts w:ascii="Comic Sans MS" w:hAnsi="Comic Sans MS"/>
          <w:sz w:val="24"/>
        </w:rPr>
      </w:pPr>
    </w:p>
    <w:p w:rsidR="00205340" w:rsidRDefault="00205340">
      <w:pPr>
        <w:tabs>
          <w:tab w:val="clear" w:pos="284"/>
          <w:tab w:val="clear" w:pos="567"/>
          <w:tab w:val="clear" w:pos="851"/>
          <w:tab w:val="clear" w:pos="1134"/>
        </w:tabs>
        <w:spacing w:after="200" w:line="276" w:lineRule="auto"/>
        <w:rPr>
          <w:rFonts w:ascii="Comic Sans MS" w:hAnsi="Comic Sans MS"/>
          <w:sz w:val="24"/>
        </w:rPr>
      </w:pPr>
    </w:p>
    <w:p w:rsidR="00205340" w:rsidRDefault="00205340">
      <w:pPr>
        <w:tabs>
          <w:tab w:val="clear" w:pos="284"/>
          <w:tab w:val="clear" w:pos="567"/>
          <w:tab w:val="clear" w:pos="851"/>
          <w:tab w:val="clear" w:pos="1134"/>
        </w:tabs>
        <w:spacing w:after="200" w:line="276" w:lineRule="auto"/>
        <w:rPr>
          <w:rFonts w:ascii="Comic Sans MS" w:hAnsi="Comic Sans MS"/>
          <w:sz w:val="24"/>
        </w:rPr>
      </w:pPr>
    </w:p>
    <w:p w:rsidR="00205340" w:rsidRDefault="00205340">
      <w:pPr>
        <w:tabs>
          <w:tab w:val="clear" w:pos="284"/>
          <w:tab w:val="clear" w:pos="567"/>
          <w:tab w:val="clear" w:pos="851"/>
          <w:tab w:val="clear" w:pos="1134"/>
        </w:tabs>
        <w:spacing w:after="200" w:line="276" w:lineRule="auto"/>
        <w:rPr>
          <w:rFonts w:ascii="Comic Sans MS" w:hAnsi="Comic Sans MS"/>
          <w:sz w:val="24"/>
        </w:rPr>
      </w:pPr>
    </w:p>
    <w:p w:rsidR="003C7F52" w:rsidRPr="003C7F52" w:rsidRDefault="003C7F52" w:rsidP="003C7F52">
      <w:pPr>
        <w:pStyle w:val="Titre1"/>
      </w:pPr>
      <w:r w:rsidRPr="003C7F52">
        <w:t xml:space="preserve">INVENTAIRE DES INFORMATIONS A EXAMINER </w:t>
      </w:r>
    </w:p>
    <w:p w:rsidR="003C7F52" w:rsidRDefault="003C7F52" w:rsidP="003C7F52">
      <w:pPr>
        <w:pStyle w:val="CM15"/>
        <w:spacing w:after="112" w:line="253" w:lineRule="atLeast"/>
        <w:jc w:val="both"/>
        <w:rPr>
          <w:rFonts w:cs="Helvetica"/>
          <w:color w:val="353538"/>
          <w:sz w:val="22"/>
          <w:szCs w:val="22"/>
        </w:rPr>
      </w:pPr>
    </w:p>
    <w:p w:rsidR="003C7F52" w:rsidRPr="003B7808" w:rsidRDefault="003C7F52" w:rsidP="003C7F52">
      <w:pPr>
        <w:pStyle w:val="Titre2"/>
      </w:pPr>
      <w:r w:rsidRPr="003B7808">
        <w:t>Informations techniques :</w:t>
      </w:r>
    </w:p>
    <w:p w:rsidR="003C7F52" w:rsidRDefault="003C7F52" w:rsidP="003C7F52">
      <w:pPr>
        <w:pStyle w:val="CM11"/>
        <w:jc w:val="both"/>
        <w:rPr>
          <w:rFonts w:cs="Helvetica"/>
          <w:color w:val="353538"/>
          <w:sz w:val="22"/>
          <w:szCs w:val="22"/>
        </w:rPr>
      </w:pPr>
    </w:p>
    <w:p w:rsidR="00752CEC" w:rsidRPr="002F7135" w:rsidRDefault="00752CEC" w:rsidP="003C7F52">
      <w:pPr>
        <w:pStyle w:val="CM11"/>
        <w:jc w:val="both"/>
        <w:rPr>
          <w:rFonts w:ascii="Comic Sans MS" w:hAnsi="Comic Sans MS" w:cs="Helvetica"/>
          <w:sz w:val="20"/>
          <w:szCs w:val="20"/>
        </w:rPr>
      </w:pPr>
    </w:p>
    <w:p w:rsidR="003C7F52" w:rsidRPr="002F7135" w:rsidRDefault="003C7F52" w:rsidP="003C7F52">
      <w:pPr>
        <w:pStyle w:val="CM11"/>
        <w:jc w:val="both"/>
        <w:rPr>
          <w:rFonts w:ascii="Comic Sans MS" w:hAnsi="Comic Sans MS" w:cs="Helvetica"/>
          <w:sz w:val="20"/>
          <w:szCs w:val="20"/>
        </w:rPr>
      </w:pPr>
      <w:r w:rsidRPr="002F7135">
        <w:rPr>
          <w:rFonts w:ascii="Comic Sans MS" w:hAnsi="Comic Sans MS" w:cs="Helvetica"/>
          <w:sz w:val="20"/>
          <w:szCs w:val="20"/>
        </w:rPr>
        <w:t xml:space="preserve">Documents constructeurs (disponible sur papier ou sur informatique) </w:t>
      </w:r>
    </w:p>
    <w:p w:rsidR="003C7F52" w:rsidRPr="002F7135" w:rsidRDefault="003C7F52" w:rsidP="003C7F52">
      <w:pPr>
        <w:pStyle w:val="Default"/>
        <w:rPr>
          <w:rFonts w:ascii="Comic Sans MS" w:hAnsi="Comic Sans MS"/>
          <w:color w:val="auto"/>
          <w:sz w:val="20"/>
          <w:szCs w:val="20"/>
        </w:rPr>
      </w:pPr>
    </w:p>
    <w:p w:rsidR="003C7F52" w:rsidRDefault="003C7F52" w:rsidP="003C7F52">
      <w:pPr>
        <w:pStyle w:val="Default"/>
        <w:rPr>
          <w:color w:val="353538"/>
          <w:sz w:val="22"/>
          <w:szCs w:val="22"/>
        </w:rPr>
      </w:pPr>
    </w:p>
    <w:p w:rsidR="003C7F52" w:rsidRPr="00BC5936" w:rsidRDefault="003C7F52" w:rsidP="00BC5936">
      <w:pPr>
        <w:pStyle w:val="Titre2"/>
      </w:pPr>
      <w:r w:rsidRPr="00BC5936">
        <w:t xml:space="preserve">CONTRAINTES GLOBALES </w:t>
      </w:r>
    </w:p>
    <w:p w:rsidR="003C7F52" w:rsidRDefault="003C7F52" w:rsidP="003C7F52">
      <w:pPr>
        <w:pStyle w:val="CM8"/>
        <w:jc w:val="both"/>
        <w:rPr>
          <w:rFonts w:cs="Helvetica"/>
          <w:color w:val="353538"/>
          <w:sz w:val="22"/>
          <w:szCs w:val="22"/>
        </w:rPr>
      </w:pPr>
    </w:p>
    <w:p w:rsidR="003C7F52" w:rsidRPr="00BC5936" w:rsidRDefault="003C7F52" w:rsidP="003C7F52">
      <w:pPr>
        <w:pStyle w:val="Titre3"/>
        <w:numPr>
          <w:ilvl w:val="2"/>
          <w:numId w:val="0"/>
        </w:numPr>
        <w:tabs>
          <w:tab w:val="clear" w:pos="284"/>
          <w:tab w:val="clear" w:pos="567"/>
          <w:tab w:val="clear" w:pos="851"/>
          <w:tab w:val="clear" w:pos="1134"/>
        </w:tabs>
        <w:spacing w:line="276" w:lineRule="auto"/>
        <w:ind w:left="720" w:hanging="720"/>
      </w:pPr>
      <w:r w:rsidRPr="00BC5936">
        <w:t>Rédaction</w:t>
      </w:r>
    </w:p>
    <w:p w:rsidR="003C7F52" w:rsidRPr="00BC5936" w:rsidRDefault="003C7F52" w:rsidP="003C7F52">
      <w:pPr>
        <w:autoSpaceDE w:val="0"/>
        <w:autoSpaceDN w:val="0"/>
        <w:adjustRightInd w:val="0"/>
        <w:rPr>
          <w:rFonts w:ascii="Comic Sans MS" w:hAnsi="Comic Sans MS" w:cs="Helvetica"/>
        </w:rPr>
      </w:pPr>
    </w:p>
    <w:p w:rsidR="00BC5936" w:rsidRPr="001819E2" w:rsidRDefault="00BC5936" w:rsidP="00BC5936">
      <w:pPr>
        <w:jc w:val="both"/>
        <w:rPr>
          <w:rFonts w:ascii="Comic Sans MS" w:hAnsi="Comic Sans MS"/>
          <w:b/>
          <w:bCs/>
          <w:i/>
          <w:iCs/>
          <w:sz w:val="24"/>
          <w:szCs w:val="24"/>
          <w:u w:val="single"/>
        </w:rPr>
      </w:pPr>
      <w:r w:rsidRPr="001819E2">
        <w:rPr>
          <w:rFonts w:ascii="Comic Sans MS" w:hAnsi="Comic Sans MS"/>
          <w:b/>
          <w:bCs/>
          <w:i/>
          <w:iCs/>
          <w:sz w:val="24"/>
          <w:szCs w:val="24"/>
          <w:u w:val="single"/>
        </w:rPr>
        <w:t>Vous êtes dans la situation de l’expert qui doit convaincre, la qualité du document de synthèse (présentation, mise en valeur des résultats) ainsi que la pertinence des commentaires seront fortement appréciées.</w:t>
      </w:r>
    </w:p>
    <w:p w:rsidR="00BC5936" w:rsidRDefault="00BC5936" w:rsidP="003C7F52">
      <w:pPr>
        <w:autoSpaceDE w:val="0"/>
        <w:autoSpaceDN w:val="0"/>
        <w:adjustRightInd w:val="0"/>
        <w:rPr>
          <w:rFonts w:ascii="Comic Sans MS" w:hAnsi="Comic Sans MS" w:cs="Helvetica"/>
        </w:rPr>
      </w:pPr>
    </w:p>
    <w:p w:rsidR="003C7F52" w:rsidRPr="00BC5936" w:rsidRDefault="003C7F52" w:rsidP="00BC5936">
      <w:pPr>
        <w:pStyle w:val="Paragraphedeliste"/>
        <w:numPr>
          <w:ilvl w:val="0"/>
          <w:numId w:val="21"/>
        </w:numPr>
        <w:autoSpaceDE w:val="0"/>
        <w:autoSpaceDN w:val="0"/>
        <w:adjustRightInd w:val="0"/>
        <w:rPr>
          <w:rFonts w:ascii="Comic Sans MS" w:hAnsi="Comic Sans MS" w:cs="Helvetica"/>
        </w:rPr>
      </w:pPr>
      <w:r w:rsidRPr="00BC5936">
        <w:rPr>
          <w:rFonts w:ascii="Comic Sans MS" w:hAnsi="Comic Sans MS" w:cs="Helvetica"/>
        </w:rPr>
        <w:t>Le déroulement du TP et le compte rendu feront appel à votre esprit critique et curieux.</w:t>
      </w:r>
    </w:p>
    <w:p w:rsidR="003C7F52" w:rsidRPr="00BC5936" w:rsidRDefault="003C7F52" w:rsidP="00D81342">
      <w:pPr>
        <w:pStyle w:val="Paragraphedeliste"/>
        <w:numPr>
          <w:ilvl w:val="0"/>
          <w:numId w:val="21"/>
        </w:numPr>
        <w:autoSpaceDE w:val="0"/>
        <w:autoSpaceDN w:val="0"/>
        <w:adjustRightInd w:val="0"/>
        <w:jc w:val="both"/>
        <w:rPr>
          <w:rFonts w:ascii="Comic Sans MS" w:hAnsi="Comic Sans MS" w:cs="Helvetica"/>
        </w:rPr>
      </w:pPr>
      <w:r w:rsidRPr="00BC5936">
        <w:rPr>
          <w:rFonts w:ascii="Comic Sans MS" w:hAnsi="Comic Sans MS" w:cs="Helvetica"/>
        </w:rPr>
        <w:t>Vous ne vous s’en tiendrez pas uniquement aux réponses à la succession de questions mais à un approfondissement de vos connaissances.</w:t>
      </w:r>
    </w:p>
    <w:p w:rsidR="00BC5936" w:rsidRPr="00BC5936" w:rsidRDefault="00BC5936" w:rsidP="003C7F52">
      <w:pPr>
        <w:autoSpaceDE w:val="0"/>
        <w:autoSpaceDN w:val="0"/>
        <w:adjustRightInd w:val="0"/>
        <w:rPr>
          <w:rFonts w:ascii="Comic Sans MS" w:hAnsi="Comic Sans MS" w:cs="Helvetica"/>
        </w:rPr>
      </w:pPr>
    </w:p>
    <w:p w:rsidR="003C7F52" w:rsidRPr="000C2A88" w:rsidRDefault="003C7F52" w:rsidP="003C7F52">
      <w:pPr>
        <w:tabs>
          <w:tab w:val="clear" w:pos="284"/>
          <w:tab w:val="clear" w:pos="567"/>
          <w:tab w:val="clear" w:pos="851"/>
          <w:tab w:val="clear" w:pos="1134"/>
        </w:tabs>
        <w:ind w:left="360"/>
        <w:jc w:val="both"/>
        <w:rPr>
          <w:rFonts w:ascii="Comic Sans MS" w:hAnsi="Comic Sans MS"/>
          <w:sz w:val="24"/>
        </w:rPr>
      </w:pPr>
    </w:p>
    <w:p w:rsidR="003F1E94" w:rsidRPr="000C2A88" w:rsidRDefault="003F1E94" w:rsidP="000C2A88">
      <w:pPr>
        <w:rPr>
          <w:rFonts w:ascii="Comic Sans MS" w:hAnsi="Comic Sans MS"/>
          <w:szCs w:val="22"/>
        </w:rPr>
      </w:pPr>
    </w:p>
    <w:p w:rsidR="003F1E94" w:rsidRPr="003F1E94" w:rsidRDefault="003F1E94" w:rsidP="003F1E94">
      <w:pPr>
        <w:pStyle w:val="Paragraphedeliste"/>
        <w:tabs>
          <w:tab w:val="clear" w:pos="284"/>
          <w:tab w:val="clear" w:pos="567"/>
          <w:tab w:val="clear" w:pos="851"/>
          <w:tab w:val="clear" w:pos="1134"/>
        </w:tabs>
        <w:rPr>
          <w:rFonts w:ascii="Comic Sans MS" w:hAnsi="Comic Sans MS" w:cs="Arial"/>
          <w:szCs w:val="22"/>
        </w:rPr>
      </w:pPr>
    </w:p>
    <w:p w:rsidR="000C2A88" w:rsidRDefault="000C2A88" w:rsidP="00863D37">
      <w:pPr>
        <w:rPr>
          <w:rFonts w:ascii="Comic Sans MS" w:hAnsi="Comic Sans MS"/>
          <w:szCs w:val="22"/>
        </w:rPr>
        <w:sectPr w:rsidR="000C2A88" w:rsidSect="002652F3">
          <w:headerReference w:type="default" r:id="rId8"/>
          <w:footerReference w:type="default" r:id="rId9"/>
          <w:pgSz w:w="11906" w:h="16838"/>
          <w:pgMar w:top="1134" w:right="907" w:bottom="1134" w:left="1134" w:header="709" w:footer="709" w:gutter="0"/>
          <w:cols w:space="708"/>
          <w:docGrid w:linePitch="360"/>
        </w:sectPr>
      </w:pPr>
    </w:p>
    <w:p w:rsidR="00863D37" w:rsidRPr="00BC5936" w:rsidRDefault="003C7F52" w:rsidP="009955BE">
      <w:pPr>
        <w:pBdr>
          <w:top w:val="single" w:sz="12" w:space="1" w:color="auto"/>
          <w:left w:val="single" w:sz="12" w:space="4" w:color="auto"/>
          <w:bottom w:val="single" w:sz="12" w:space="1" w:color="auto"/>
          <w:right w:val="single" w:sz="12" w:space="4" w:color="auto"/>
        </w:pBdr>
        <w:jc w:val="center"/>
        <w:rPr>
          <w:rFonts w:ascii="Comic Sans MS" w:hAnsi="Comic Sans MS"/>
          <w:b/>
          <w:szCs w:val="22"/>
        </w:rPr>
      </w:pPr>
      <w:r w:rsidRPr="00BC5936">
        <w:rPr>
          <w:rFonts w:ascii="Comic Sans MS" w:hAnsi="Comic Sans MS"/>
          <w:b/>
          <w:szCs w:val="22"/>
        </w:rPr>
        <w:lastRenderedPageBreak/>
        <w:t>Fiche de travail N°1</w:t>
      </w:r>
    </w:p>
    <w:p w:rsidR="003C7F52" w:rsidRPr="00BC5936" w:rsidRDefault="003C7F52" w:rsidP="009955BE">
      <w:pPr>
        <w:pBdr>
          <w:top w:val="single" w:sz="12" w:space="1" w:color="auto"/>
          <w:left w:val="single" w:sz="12" w:space="4" w:color="auto"/>
          <w:bottom w:val="single" w:sz="12" w:space="1" w:color="auto"/>
          <w:right w:val="single" w:sz="12" w:space="4" w:color="auto"/>
        </w:pBdr>
        <w:jc w:val="center"/>
        <w:rPr>
          <w:rFonts w:ascii="Comic Sans MS" w:hAnsi="Comic Sans MS"/>
          <w:b/>
          <w:szCs w:val="22"/>
        </w:rPr>
      </w:pPr>
    </w:p>
    <w:p w:rsidR="00BC5936" w:rsidRDefault="009955BE" w:rsidP="009955BE">
      <w:pPr>
        <w:pStyle w:val="fichedetravail"/>
        <w:pBdr>
          <w:top w:val="single" w:sz="12" w:space="1" w:color="auto"/>
          <w:left w:val="single" w:sz="12" w:space="4" w:color="auto"/>
          <w:bottom w:val="single" w:sz="12" w:space="1" w:color="auto"/>
          <w:right w:val="single" w:sz="12" w:space="4" w:color="auto"/>
        </w:pBdr>
        <w:jc w:val="center"/>
      </w:pPr>
      <w:r>
        <w:t>Mise en service</w:t>
      </w:r>
    </w:p>
    <w:p w:rsidR="009955BE" w:rsidRDefault="009955BE" w:rsidP="009955BE">
      <w:pPr>
        <w:pStyle w:val="fichedetravail"/>
        <w:numPr>
          <w:ilvl w:val="0"/>
          <w:numId w:val="0"/>
        </w:numPr>
        <w:ind w:left="360"/>
      </w:pPr>
    </w:p>
    <w:p w:rsidR="00BC5936" w:rsidRPr="009955BE" w:rsidRDefault="009955BE" w:rsidP="009955BE">
      <w:pPr>
        <w:pStyle w:val="fichedetravail"/>
        <w:numPr>
          <w:ilvl w:val="1"/>
          <w:numId w:val="33"/>
        </w:numPr>
      </w:pPr>
      <w:r w:rsidRPr="009955BE">
        <w:t>Le système réel</w:t>
      </w:r>
      <w:r w:rsidR="00E50527">
        <w:t xml:space="preserve"> - présentation</w:t>
      </w:r>
    </w:p>
    <w:p w:rsidR="009955BE" w:rsidRDefault="00E50527" w:rsidP="00863D37">
      <w:pPr>
        <w:rPr>
          <w:rFonts w:ascii="Comic Sans MS" w:hAnsi="Comic Sans MS"/>
          <w:szCs w:val="22"/>
        </w:rPr>
      </w:pPr>
      <w:r>
        <w:rPr>
          <w:rFonts w:ascii="Comic Sans MS" w:hAnsi="Comic Sans MS"/>
          <w:noProof/>
          <w:szCs w:val="22"/>
        </w:rPr>
        <w:drawing>
          <wp:inline distT="0" distB="0" distL="0" distR="0">
            <wp:extent cx="6264275" cy="2563563"/>
            <wp:effectExtent l="1905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264275" cy="2563563"/>
                    </a:xfrm>
                    <a:prstGeom prst="rect">
                      <a:avLst/>
                    </a:prstGeom>
                    <a:noFill/>
                    <a:ln w="9525">
                      <a:noFill/>
                      <a:miter lim="800000"/>
                      <a:headEnd/>
                      <a:tailEnd/>
                    </a:ln>
                  </pic:spPr>
                </pic:pic>
              </a:graphicData>
            </a:graphic>
          </wp:inline>
        </w:drawing>
      </w:r>
    </w:p>
    <w:p w:rsidR="009955BE" w:rsidRPr="009955BE" w:rsidRDefault="009955BE" w:rsidP="009955BE">
      <w:pPr>
        <w:jc w:val="both"/>
        <w:rPr>
          <w:rFonts w:ascii="Comic Sans MS" w:hAnsi="Comic Sans MS"/>
          <w:sz w:val="20"/>
        </w:rPr>
      </w:pPr>
      <w:r w:rsidRPr="009955BE">
        <w:rPr>
          <w:rFonts w:ascii="Comic Sans MS" w:hAnsi="Comic Sans MS"/>
          <w:sz w:val="20"/>
        </w:rPr>
        <w:t xml:space="preserve">Les principales exigences que devaient remplir l’installation étaient : </w:t>
      </w:r>
    </w:p>
    <w:p w:rsidR="009955BE" w:rsidRPr="009955BE" w:rsidRDefault="009955BE" w:rsidP="009955BE">
      <w:pPr>
        <w:ind w:left="708"/>
        <w:jc w:val="both"/>
        <w:rPr>
          <w:rFonts w:ascii="Comic Sans MS" w:hAnsi="Comic Sans MS"/>
          <w:sz w:val="20"/>
        </w:rPr>
      </w:pPr>
      <w:r w:rsidRPr="009955BE">
        <w:rPr>
          <w:rFonts w:ascii="Comic Sans MS" w:hAnsi="Comic Sans MS"/>
          <w:sz w:val="20"/>
        </w:rPr>
        <w:t xml:space="preserve">-  Garantir une eau douce de qualité à partir d’eau de mer. </w:t>
      </w:r>
    </w:p>
    <w:p w:rsidR="009955BE" w:rsidRPr="009955BE" w:rsidRDefault="009955BE" w:rsidP="009955BE">
      <w:pPr>
        <w:ind w:left="708"/>
        <w:jc w:val="both"/>
        <w:rPr>
          <w:rFonts w:ascii="Comic Sans MS" w:hAnsi="Comic Sans MS"/>
          <w:sz w:val="20"/>
        </w:rPr>
      </w:pPr>
      <w:r w:rsidRPr="009955BE">
        <w:rPr>
          <w:rFonts w:ascii="Comic Sans MS" w:hAnsi="Comic Sans MS"/>
          <w:sz w:val="20"/>
        </w:rPr>
        <w:t xml:space="preserve">-  Les caractéristiques de l’eau douce demandées sont : </w:t>
      </w:r>
    </w:p>
    <w:p w:rsidR="009955BE" w:rsidRPr="009955BE" w:rsidRDefault="009955BE" w:rsidP="009955BE">
      <w:pPr>
        <w:ind w:left="2124"/>
        <w:jc w:val="both"/>
        <w:rPr>
          <w:rFonts w:ascii="Comic Sans MS" w:hAnsi="Comic Sans MS"/>
          <w:sz w:val="20"/>
        </w:rPr>
      </w:pPr>
      <w:r w:rsidRPr="009955BE">
        <w:rPr>
          <w:rFonts w:ascii="Comic Sans MS" w:hAnsi="Comic Sans MS"/>
          <w:sz w:val="20"/>
        </w:rPr>
        <w:t xml:space="preserve">+ Eau exempt de toutes bactéries, algues et virus. </w:t>
      </w:r>
    </w:p>
    <w:p w:rsidR="009955BE" w:rsidRPr="009955BE" w:rsidRDefault="009955BE" w:rsidP="009955BE">
      <w:pPr>
        <w:ind w:left="2124"/>
        <w:jc w:val="both"/>
        <w:rPr>
          <w:rFonts w:ascii="Comic Sans MS" w:hAnsi="Comic Sans MS"/>
          <w:sz w:val="20"/>
        </w:rPr>
      </w:pPr>
      <w:r w:rsidRPr="009955BE">
        <w:rPr>
          <w:rFonts w:ascii="Comic Sans MS" w:hAnsi="Comic Sans MS"/>
          <w:sz w:val="20"/>
        </w:rPr>
        <w:t xml:space="preserve">+ Eau avec une turbidité inférieure à 0,2 NTU. </w:t>
      </w:r>
    </w:p>
    <w:p w:rsidR="009955BE" w:rsidRPr="009955BE" w:rsidRDefault="009955BE" w:rsidP="009955BE">
      <w:pPr>
        <w:ind w:left="2124"/>
        <w:jc w:val="both"/>
        <w:rPr>
          <w:rFonts w:ascii="Comic Sans MS" w:hAnsi="Comic Sans MS"/>
          <w:sz w:val="20"/>
        </w:rPr>
      </w:pPr>
      <w:r w:rsidRPr="009955BE">
        <w:rPr>
          <w:rFonts w:ascii="Comic Sans MS" w:hAnsi="Comic Sans MS"/>
          <w:sz w:val="20"/>
        </w:rPr>
        <w:t xml:space="preserve">+ Eau complètement dessalée. </w:t>
      </w:r>
    </w:p>
    <w:p w:rsidR="009955BE" w:rsidRPr="009955BE" w:rsidRDefault="009955BE" w:rsidP="009955BE">
      <w:pPr>
        <w:ind w:left="708"/>
        <w:jc w:val="both"/>
        <w:rPr>
          <w:rFonts w:ascii="Comic Sans MS" w:hAnsi="Comic Sans MS"/>
          <w:sz w:val="20"/>
        </w:rPr>
      </w:pPr>
      <w:r w:rsidRPr="009955BE">
        <w:rPr>
          <w:rFonts w:ascii="Comic Sans MS" w:hAnsi="Comic Sans MS"/>
          <w:sz w:val="20"/>
        </w:rPr>
        <w:t xml:space="preserve">-  Localisation du lieu de pompage : 150 m depuis le bord de mer, à 3 m de profondeur. </w:t>
      </w:r>
    </w:p>
    <w:p w:rsidR="009955BE" w:rsidRPr="009955BE" w:rsidRDefault="009955BE" w:rsidP="009955BE">
      <w:pPr>
        <w:ind w:left="708"/>
        <w:jc w:val="both"/>
        <w:rPr>
          <w:rFonts w:ascii="Comic Sans MS" w:hAnsi="Comic Sans MS"/>
          <w:sz w:val="20"/>
        </w:rPr>
      </w:pPr>
      <w:r w:rsidRPr="009955BE">
        <w:rPr>
          <w:rFonts w:ascii="Comic Sans MS" w:hAnsi="Comic Sans MS"/>
          <w:sz w:val="20"/>
        </w:rPr>
        <w:t xml:space="preserve">-  Débit de filtration maximale: 10 m3 par jour. </w:t>
      </w:r>
    </w:p>
    <w:p w:rsidR="009955BE" w:rsidRPr="009955BE" w:rsidRDefault="009955BE" w:rsidP="009955BE">
      <w:pPr>
        <w:ind w:left="708"/>
        <w:jc w:val="both"/>
        <w:rPr>
          <w:rFonts w:ascii="Comic Sans MS" w:hAnsi="Comic Sans MS"/>
          <w:sz w:val="20"/>
        </w:rPr>
      </w:pPr>
      <w:r w:rsidRPr="009955BE">
        <w:rPr>
          <w:rFonts w:ascii="Comic Sans MS" w:hAnsi="Comic Sans MS"/>
          <w:sz w:val="20"/>
        </w:rPr>
        <w:t xml:space="preserve">-  Robustesse. Le système doit nécessiter très peu de maintenance. </w:t>
      </w:r>
    </w:p>
    <w:p w:rsidR="009955BE" w:rsidRPr="009955BE" w:rsidRDefault="009955BE" w:rsidP="009955BE">
      <w:pPr>
        <w:ind w:left="708"/>
        <w:jc w:val="both"/>
        <w:rPr>
          <w:rFonts w:ascii="Comic Sans MS" w:hAnsi="Comic Sans MS"/>
          <w:sz w:val="20"/>
        </w:rPr>
      </w:pPr>
      <w:r w:rsidRPr="009955BE">
        <w:rPr>
          <w:rFonts w:ascii="Comic Sans MS" w:hAnsi="Comic Sans MS"/>
          <w:sz w:val="20"/>
        </w:rPr>
        <w:t>-  Utiliser au maximum l’énergie solaire. Ainsi, prévoir une installation solaire permettant de fournir en énergie électrique toute l’installation: le traitement de l’eau le jour et le générateur de glace la nuit.</w:t>
      </w:r>
    </w:p>
    <w:p w:rsidR="009955BE" w:rsidRPr="009955BE" w:rsidRDefault="009955BE" w:rsidP="009955BE">
      <w:pPr>
        <w:ind w:left="708"/>
        <w:jc w:val="both"/>
        <w:rPr>
          <w:rFonts w:ascii="Comic Sans MS" w:hAnsi="Comic Sans MS"/>
          <w:sz w:val="20"/>
        </w:rPr>
      </w:pPr>
      <w:r w:rsidRPr="009955BE">
        <w:rPr>
          <w:rFonts w:ascii="Comic Sans MS" w:hAnsi="Comic Sans MS"/>
          <w:sz w:val="20"/>
        </w:rPr>
        <w:t xml:space="preserve">-  Installation maitrisable techniquement par des compétences locales. </w:t>
      </w:r>
    </w:p>
    <w:p w:rsidR="009955BE" w:rsidRPr="009955BE" w:rsidRDefault="009955BE" w:rsidP="009955BE">
      <w:pPr>
        <w:ind w:left="708"/>
        <w:jc w:val="both"/>
        <w:rPr>
          <w:rFonts w:ascii="Comic Sans MS" w:hAnsi="Comic Sans MS"/>
          <w:sz w:val="20"/>
        </w:rPr>
      </w:pPr>
      <w:r w:rsidRPr="009955BE">
        <w:rPr>
          <w:rFonts w:ascii="Comic Sans MS" w:hAnsi="Comic Sans MS"/>
          <w:sz w:val="20"/>
        </w:rPr>
        <w:t xml:space="preserve">-  Economiquement maîtrisable par les populations en termes de fonctionnement au quotidien. </w:t>
      </w:r>
    </w:p>
    <w:p w:rsidR="009955BE" w:rsidRPr="009955BE" w:rsidRDefault="009955BE" w:rsidP="009955BE">
      <w:pPr>
        <w:autoSpaceDE w:val="0"/>
        <w:autoSpaceDN w:val="0"/>
        <w:adjustRightInd w:val="0"/>
        <w:ind w:left="709" w:hanging="1"/>
        <w:jc w:val="both"/>
        <w:rPr>
          <w:rFonts w:ascii="Comic Sans MS" w:hAnsi="Comic Sans MS"/>
          <w:sz w:val="20"/>
        </w:rPr>
      </w:pPr>
      <w:r w:rsidRPr="009955BE">
        <w:rPr>
          <w:rFonts w:ascii="Comic Sans MS" w:hAnsi="Comic Sans MS"/>
          <w:sz w:val="20"/>
        </w:rPr>
        <w:t>-  Economiquement maîtrisable par les populations en termes d’investissement.</w:t>
      </w:r>
    </w:p>
    <w:p w:rsidR="009955BE" w:rsidRPr="009955BE" w:rsidRDefault="009955BE" w:rsidP="009955BE">
      <w:pPr>
        <w:autoSpaceDE w:val="0"/>
        <w:autoSpaceDN w:val="0"/>
        <w:adjustRightInd w:val="0"/>
        <w:ind w:left="709" w:hanging="1"/>
        <w:jc w:val="both"/>
        <w:rPr>
          <w:rFonts w:ascii="Comic Sans MS" w:hAnsi="Comic Sans MS"/>
          <w:sz w:val="20"/>
        </w:rPr>
      </w:pPr>
      <w:r w:rsidRPr="009955BE">
        <w:rPr>
          <w:rFonts w:ascii="Comic Sans MS" w:hAnsi="Comic Sans MS"/>
          <w:sz w:val="20"/>
        </w:rPr>
        <w:t xml:space="preserve">-  L’installation devra être pilotée à partir d’un coffret électrique. </w:t>
      </w:r>
    </w:p>
    <w:p w:rsidR="009955BE" w:rsidRDefault="009955BE" w:rsidP="009955BE">
      <w:pPr>
        <w:jc w:val="both"/>
        <w:rPr>
          <w:rFonts w:ascii="Comic Sans MS" w:hAnsi="Comic Sans MS"/>
          <w:sz w:val="20"/>
        </w:rPr>
      </w:pPr>
      <w:r w:rsidRPr="009955BE">
        <w:rPr>
          <w:rFonts w:ascii="Comic Sans MS" w:hAnsi="Comic Sans MS"/>
          <w:sz w:val="20"/>
        </w:rPr>
        <w:t>-  Permettre le maintien de niveau constant d’eau dans une cuve de 5 m</w:t>
      </w:r>
      <w:r w:rsidRPr="001B24A8">
        <w:rPr>
          <w:rFonts w:ascii="Comic Sans MS" w:hAnsi="Comic Sans MS"/>
          <w:sz w:val="20"/>
          <w:vertAlign w:val="superscript"/>
        </w:rPr>
        <w:t>3</w:t>
      </w:r>
      <w:r w:rsidRPr="009955BE">
        <w:rPr>
          <w:rFonts w:ascii="Comic Sans MS" w:hAnsi="Comic Sans MS"/>
          <w:sz w:val="20"/>
        </w:rPr>
        <w:t xml:space="preserve"> (cette eau sera soit utilisée directement par les habitants et/ou par le générateur de glace).</w:t>
      </w:r>
    </w:p>
    <w:p w:rsidR="009955BE" w:rsidRPr="009955BE" w:rsidRDefault="009955BE" w:rsidP="009955BE">
      <w:pPr>
        <w:jc w:val="both"/>
        <w:rPr>
          <w:rFonts w:ascii="Comic Sans MS" w:hAnsi="Comic Sans MS"/>
          <w:szCs w:val="22"/>
        </w:rPr>
      </w:pPr>
    </w:p>
    <w:p w:rsidR="009955BE" w:rsidRPr="00E07AC9" w:rsidRDefault="009955BE" w:rsidP="009955BE">
      <w:pPr>
        <w:pStyle w:val="fichedetravail"/>
        <w:numPr>
          <w:ilvl w:val="1"/>
          <w:numId w:val="33"/>
        </w:numPr>
      </w:pPr>
      <w:r>
        <w:t>Le système didactique « H2O » :</w:t>
      </w:r>
    </w:p>
    <w:p w:rsidR="002229D4" w:rsidRPr="009955BE" w:rsidRDefault="002229D4" w:rsidP="002229D4">
      <w:pPr>
        <w:pStyle w:val="Paragraphedeliste"/>
        <w:rPr>
          <w:rFonts w:ascii="Comic Sans MS" w:hAnsi="Comic Sans MS"/>
        </w:rPr>
      </w:pPr>
    </w:p>
    <w:p w:rsidR="002229D4" w:rsidRPr="009955BE" w:rsidRDefault="009955BE" w:rsidP="002229D4">
      <w:pPr>
        <w:pStyle w:val="fichedetravail"/>
        <w:numPr>
          <w:ilvl w:val="0"/>
          <w:numId w:val="0"/>
        </w:numPr>
        <w:ind w:left="720"/>
        <w:jc w:val="both"/>
        <w:rPr>
          <w:b w:val="0"/>
        </w:rPr>
      </w:pPr>
      <w:r w:rsidRPr="009955BE">
        <w:rPr>
          <w:b w:val="0"/>
        </w:rPr>
        <w:t>Le système de filtration didactique H2O assure les mêmes fonctions que celles présentées ci-dessus. Il permet d’obtenir une réserve d’eau propre. Les différents constituants de ce système sont présentés ci 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5"/>
      </w:tblGrid>
      <w:tr w:rsidR="009955BE" w:rsidTr="00070FAA">
        <w:trPr>
          <w:trHeight w:val="4866"/>
        </w:trPr>
        <w:tc>
          <w:tcPr>
            <w:tcW w:w="9555" w:type="dxa"/>
            <w:vAlign w:val="center"/>
          </w:tcPr>
          <w:p w:rsidR="009955BE" w:rsidRDefault="0085569C" w:rsidP="009955BE">
            <w:pPr>
              <w:jc w:val="righ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2.05pt;margin-top:123.45pt;width:86.6pt;height:107.65pt;z-index:251661312">
                  <v:imagedata r:id="rId11" o:title=""/>
                </v:shape>
                <o:OLEObject Type="Embed" ProgID="PBrush" ShapeID="_x0000_s1042" DrawAspect="Content" ObjectID="_1362479115" r:id="rId12"/>
              </w:pict>
            </w:r>
            <w:r>
              <w:rPr>
                <w:noProof/>
                <w:lang w:eastAsia="en-US"/>
              </w:rPr>
              <w:pict>
                <v:shape id="_x0000_s1044" type="#_x0000_t202" style="position:absolute;left:0;text-align:left;margin-left:233.15pt;margin-top:267.9pt;width:255.95pt;height:19.1pt;z-index:251663360;mso-height-percent:200;mso-height-percent:200;mso-width-relative:margin;mso-height-relative:margin" stroked="f">
                  <v:textbox style="mso-fit-shape-to-text:t">
                    <w:txbxContent>
                      <w:p w:rsidR="001B24A8" w:rsidRPr="001B24A8" w:rsidRDefault="001B24A8">
                        <w:pPr>
                          <w:rPr>
                            <w:rFonts w:ascii="Comic Sans MS" w:hAnsi="Comic Sans MS"/>
                            <w:sz w:val="16"/>
                            <w:szCs w:val="16"/>
                          </w:rPr>
                        </w:pPr>
                        <w:r w:rsidRPr="001B24A8">
                          <w:rPr>
                            <w:rFonts w:ascii="Comic Sans MS" w:hAnsi="Comic Sans MS"/>
                            <w:sz w:val="16"/>
                            <w:szCs w:val="16"/>
                          </w:rPr>
                          <w:t>Voir dossier technique pour informations complémentaires</w:t>
                        </w:r>
                      </w:p>
                    </w:txbxContent>
                  </v:textbox>
                </v:shape>
              </w:pict>
            </w:r>
            <w:r>
              <w:rPr>
                <w:noProof/>
              </w:rPr>
              <w:pict>
                <v:shape id="_x0000_s1041" type="#_x0000_t75" style="position:absolute;left:0;text-align:left;margin-left:48.75pt;margin-top:-.85pt;width:403.8pt;height:229.8pt;z-index:-251656192">
                  <v:imagedata r:id="rId13" o:title=""/>
                </v:shape>
                <o:OLEObject Type="Embed" ProgID="PBrush" ShapeID="_x0000_s1041" DrawAspect="Content" ObjectID="_1362479116" r:id="rId14"/>
              </w:pict>
            </w:r>
            <w:r w:rsidR="009955BE">
              <w:t xml:space="preserve"> </w:t>
            </w:r>
          </w:p>
        </w:tc>
      </w:tr>
    </w:tbl>
    <w:p w:rsidR="009955BE" w:rsidRDefault="009955BE" w:rsidP="002229D4">
      <w:pPr>
        <w:pStyle w:val="fichedetravail"/>
        <w:numPr>
          <w:ilvl w:val="0"/>
          <w:numId w:val="0"/>
        </w:numPr>
        <w:ind w:left="720"/>
        <w:jc w:val="both"/>
        <w:rPr>
          <w:b w:val="0"/>
        </w:rPr>
      </w:pPr>
    </w:p>
    <w:p w:rsidR="00050AF7" w:rsidRPr="00295DED" w:rsidRDefault="00050AF7" w:rsidP="00295DED">
      <w:pPr>
        <w:pStyle w:val="fichedetravail"/>
        <w:numPr>
          <w:ilvl w:val="2"/>
          <w:numId w:val="33"/>
        </w:numPr>
      </w:pPr>
      <w:r w:rsidRPr="00295DED">
        <w:t>Expliquer la technique d’ultrafiltration.</w:t>
      </w:r>
    </w:p>
    <w:p w:rsidR="00050AF7" w:rsidRPr="00295DED" w:rsidRDefault="00050AF7" w:rsidP="002229D4">
      <w:pPr>
        <w:pStyle w:val="fichedetravail"/>
        <w:numPr>
          <w:ilvl w:val="0"/>
          <w:numId w:val="0"/>
        </w:numPr>
        <w:ind w:left="720"/>
        <w:jc w:val="both"/>
        <w:rPr>
          <w:b w:val="0"/>
        </w:rPr>
      </w:pPr>
    </w:p>
    <w:p w:rsidR="00295DED" w:rsidRPr="00295DED" w:rsidRDefault="00295DED" w:rsidP="00295DED">
      <w:pPr>
        <w:ind w:right="-2"/>
        <w:rPr>
          <w:rFonts w:ascii="Comic Sans MS" w:hAnsi="Comic Sans MS"/>
          <w:i/>
          <w:szCs w:val="22"/>
        </w:rPr>
      </w:pPr>
      <w:r w:rsidRPr="00295DED">
        <w:rPr>
          <w:rFonts w:ascii="Comic Sans MS" w:hAnsi="Comic Sans MS"/>
          <w:i/>
          <w:szCs w:val="22"/>
        </w:rPr>
        <w:t>Pour répondre aux questions suivantes, mettre en service le système si besoin.</w:t>
      </w:r>
    </w:p>
    <w:p w:rsidR="00295DED" w:rsidRPr="00295DED" w:rsidRDefault="00295DED" w:rsidP="00070FAA">
      <w:pPr>
        <w:pStyle w:val="fichedetravail"/>
        <w:numPr>
          <w:ilvl w:val="2"/>
          <w:numId w:val="33"/>
        </w:numPr>
        <w:jc w:val="both"/>
        <w:rPr>
          <w:b w:val="0"/>
        </w:rPr>
      </w:pPr>
      <w:r w:rsidRPr="00295DED">
        <w:rPr>
          <w:b w:val="0"/>
        </w:rPr>
        <w:t>Sur le schéma de la partie opérative (document réponse), indiquer lors du fonctionnement en filtration (l’eau entre dans le filtre par le haut et par le bas) l’état des vannes pneumatiques. Surligner en couleur les canalisations dans lesquelles circule l’eau sale, et d’une autre couleur l’eau propre.</w:t>
      </w:r>
    </w:p>
    <w:p w:rsidR="00295DED" w:rsidRPr="00295DED" w:rsidRDefault="00295DED" w:rsidP="00070FAA">
      <w:pPr>
        <w:pStyle w:val="fichedetravail"/>
        <w:numPr>
          <w:ilvl w:val="2"/>
          <w:numId w:val="33"/>
        </w:numPr>
        <w:jc w:val="both"/>
        <w:rPr>
          <w:b w:val="0"/>
        </w:rPr>
      </w:pPr>
      <w:r w:rsidRPr="00295DED">
        <w:rPr>
          <w:b w:val="0"/>
        </w:rPr>
        <w:t>Sur le schéma de la partie opérative (document réponse), en phase lavage du filtre avec de l’eau propre par le bas du filtre, indiquer en couleur les vannes ouvertes et la circulation de l’eau.</w:t>
      </w:r>
    </w:p>
    <w:p w:rsidR="00295DED" w:rsidRPr="00295DED" w:rsidRDefault="00295DED" w:rsidP="00070FAA">
      <w:pPr>
        <w:pStyle w:val="fichedetravail"/>
        <w:numPr>
          <w:ilvl w:val="2"/>
          <w:numId w:val="33"/>
        </w:numPr>
        <w:jc w:val="both"/>
        <w:rPr>
          <w:b w:val="0"/>
        </w:rPr>
      </w:pPr>
      <w:r w:rsidRPr="00295DED">
        <w:rPr>
          <w:b w:val="0"/>
        </w:rPr>
        <w:t>Même question que précédemment (document réponse) mais en phase lavage par le haut.</w:t>
      </w:r>
    </w:p>
    <w:p w:rsidR="00295DED" w:rsidRPr="009955BE" w:rsidRDefault="00295DED" w:rsidP="002229D4">
      <w:pPr>
        <w:pStyle w:val="fichedetravail"/>
        <w:numPr>
          <w:ilvl w:val="0"/>
          <w:numId w:val="0"/>
        </w:numPr>
        <w:ind w:left="720"/>
        <w:jc w:val="both"/>
        <w:rPr>
          <w:b w:val="0"/>
        </w:rPr>
      </w:pPr>
    </w:p>
    <w:p w:rsidR="00BC5936" w:rsidRPr="00F54AED" w:rsidRDefault="007253B6" w:rsidP="00295DED">
      <w:pPr>
        <w:pBdr>
          <w:top w:val="single" w:sz="12" w:space="1" w:color="auto"/>
          <w:left w:val="single" w:sz="12" w:space="4" w:color="auto"/>
          <w:bottom w:val="single" w:sz="12" w:space="1" w:color="auto"/>
          <w:right w:val="single" w:sz="12" w:space="4" w:color="auto"/>
        </w:pBdr>
        <w:autoSpaceDE w:val="0"/>
        <w:autoSpaceDN w:val="0"/>
        <w:adjustRightInd w:val="0"/>
        <w:jc w:val="center"/>
        <w:rPr>
          <w:rFonts w:ascii="Comic Sans MS" w:hAnsi="Comic Sans MS" w:cs="Helvetica"/>
          <w:b/>
        </w:rPr>
      </w:pPr>
      <w:r w:rsidRPr="00F54AED">
        <w:rPr>
          <w:rFonts w:ascii="Comic Sans MS" w:hAnsi="Comic Sans MS" w:cs="Helvetica"/>
          <w:b/>
        </w:rPr>
        <w:t>Fiche de travail N°2</w:t>
      </w:r>
    </w:p>
    <w:p w:rsidR="007253B6" w:rsidRPr="00295DED" w:rsidRDefault="00295DED" w:rsidP="00295DED">
      <w:pPr>
        <w:pStyle w:val="fichedetravail"/>
        <w:pBdr>
          <w:top w:val="single" w:sz="12" w:space="1" w:color="auto"/>
          <w:left w:val="single" w:sz="12" w:space="4" w:color="auto"/>
          <w:bottom w:val="single" w:sz="12" w:space="1" w:color="auto"/>
          <w:right w:val="single" w:sz="12" w:space="4" w:color="auto"/>
        </w:pBdr>
        <w:jc w:val="center"/>
        <w:rPr>
          <w:rFonts w:cs="Helvetica"/>
        </w:rPr>
      </w:pPr>
      <w:r w:rsidRPr="00295DED">
        <w:t>Les besoins énergétiques de l’installation</w:t>
      </w:r>
    </w:p>
    <w:p w:rsidR="00F54AED" w:rsidRPr="00F54AED" w:rsidRDefault="00F54AED" w:rsidP="00F54AED">
      <w:pPr>
        <w:ind w:left="360"/>
        <w:rPr>
          <w:rFonts w:ascii="Comic Sans MS" w:hAnsi="Comic Sans MS"/>
          <w:b/>
          <w:bCs/>
          <w:szCs w:val="22"/>
          <w:u w:val="single"/>
        </w:rPr>
      </w:pPr>
    </w:p>
    <w:p w:rsidR="00295DED" w:rsidRPr="00070FAA" w:rsidRDefault="00295DED" w:rsidP="00295DED">
      <w:pPr>
        <w:overflowPunct w:val="0"/>
        <w:autoSpaceDE w:val="0"/>
        <w:autoSpaceDN w:val="0"/>
        <w:adjustRightInd w:val="0"/>
        <w:jc w:val="both"/>
        <w:rPr>
          <w:rFonts w:ascii="Comic Sans MS" w:hAnsi="Comic Sans MS" w:cs="Arial"/>
          <w:i/>
          <w:color w:val="000000"/>
          <w:sz w:val="18"/>
          <w:szCs w:val="18"/>
        </w:rPr>
      </w:pPr>
      <w:r w:rsidRPr="00070FAA">
        <w:rPr>
          <w:rFonts w:ascii="Comic Sans MS" w:hAnsi="Comic Sans MS" w:cs="Arial"/>
          <w:i/>
          <w:color w:val="000000"/>
          <w:sz w:val="18"/>
          <w:szCs w:val="18"/>
          <w:highlight w:val="yellow"/>
        </w:rPr>
        <w:t>Vos résultats sont confinés dans la feuille « Cout_energetique » du fichier « calcul&amp;choix_Festaunomie ».</w:t>
      </w:r>
    </w:p>
    <w:p w:rsidR="00295DED" w:rsidRDefault="00295DED" w:rsidP="00295DED">
      <w:pPr>
        <w:overflowPunct w:val="0"/>
        <w:autoSpaceDE w:val="0"/>
        <w:autoSpaceDN w:val="0"/>
        <w:adjustRightInd w:val="0"/>
        <w:jc w:val="both"/>
        <w:rPr>
          <w:rFonts w:cs="Arial"/>
          <w:b/>
          <w:color w:val="000000"/>
          <w:szCs w:val="22"/>
        </w:rPr>
      </w:pPr>
    </w:p>
    <w:p w:rsidR="00295DED" w:rsidRDefault="00295DED" w:rsidP="00295DED">
      <w:pPr>
        <w:pStyle w:val="fichedetravail"/>
        <w:numPr>
          <w:ilvl w:val="1"/>
          <w:numId w:val="33"/>
        </w:numPr>
      </w:pPr>
      <w:r>
        <w:t xml:space="preserve">A partir du cahier des charges, </w:t>
      </w:r>
      <w:r w:rsidRPr="00E338D4">
        <w:t>déterminer</w:t>
      </w:r>
      <w:r>
        <w:t xml:space="preserve"> et/ou mesurer </w:t>
      </w:r>
      <w:r w:rsidRPr="00230032">
        <w:t>pour chaque phase de fonctionnement</w:t>
      </w:r>
      <w:r>
        <w:t> :</w:t>
      </w:r>
    </w:p>
    <w:p w:rsidR="00295DED" w:rsidRDefault="00295DED" w:rsidP="00295DED">
      <w:pPr>
        <w:numPr>
          <w:ilvl w:val="1"/>
          <w:numId w:val="46"/>
        </w:numPr>
        <w:tabs>
          <w:tab w:val="clear" w:pos="284"/>
          <w:tab w:val="clear" w:pos="567"/>
          <w:tab w:val="clear" w:pos="851"/>
          <w:tab w:val="clear" w:pos="1134"/>
        </w:tabs>
        <w:overflowPunct w:val="0"/>
        <w:autoSpaceDE w:val="0"/>
        <w:autoSpaceDN w:val="0"/>
        <w:adjustRightInd w:val="0"/>
        <w:jc w:val="both"/>
        <w:rPr>
          <w:rFonts w:cs="Arial"/>
          <w:color w:val="000000"/>
          <w:szCs w:val="22"/>
        </w:rPr>
      </w:pPr>
      <w:r w:rsidRPr="00230032">
        <w:rPr>
          <w:rFonts w:cs="Arial"/>
          <w:color w:val="000000"/>
          <w:szCs w:val="22"/>
        </w:rPr>
        <w:t>Le courant</w:t>
      </w:r>
    </w:p>
    <w:p w:rsidR="00295DED" w:rsidRPr="00230032" w:rsidRDefault="00295DED" w:rsidP="00295DED">
      <w:pPr>
        <w:numPr>
          <w:ilvl w:val="1"/>
          <w:numId w:val="46"/>
        </w:numPr>
        <w:tabs>
          <w:tab w:val="clear" w:pos="284"/>
          <w:tab w:val="clear" w:pos="567"/>
          <w:tab w:val="clear" w:pos="851"/>
          <w:tab w:val="clear" w:pos="1134"/>
        </w:tabs>
        <w:overflowPunct w:val="0"/>
        <w:autoSpaceDE w:val="0"/>
        <w:autoSpaceDN w:val="0"/>
        <w:adjustRightInd w:val="0"/>
        <w:jc w:val="both"/>
        <w:rPr>
          <w:rFonts w:cs="Arial"/>
          <w:color w:val="000000"/>
          <w:szCs w:val="22"/>
        </w:rPr>
      </w:pPr>
      <w:r w:rsidRPr="00230032">
        <w:rPr>
          <w:rFonts w:cs="Arial"/>
          <w:color w:val="000000"/>
          <w:szCs w:val="22"/>
        </w:rPr>
        <w:t>La puissance</w:t>
      </w:r>
    </w:p>
    <w:p w:rsidR="00295DED" w:rsidRDefault="00295DED" w:rsidP="00295DED">
      <w:pPr>
        <w:numPr>
          <w:ilvl w:val="1"/>
          <w:numId w:val="46"/>
        </w:numPr>
        <w:tabs>
          <w:tab w:val="clear" w:pos="284"/>
          <w:tab w:val="clear" w:pos="567"/>
          <w:tab w:val="clear" w:pos="851"/>
          <w:tab w:val="clear" w:pos="1134"/>
        </w:tabs>
        <w:overflowPunct w:val="0"/>
        <w:autoSpaceDE w:val="0"/>
        <w:autoSpaceDN w:val="0"/>
        <w:adjustRightInd w:val="0"/>
        <w:jc w:val="both"/>
        <w:rPr>
          <w:rFonts w:cs="Arial"/>
          <w:color w:val="000000"/>
          <w:szCs w:val="22"/>
        </w:rPr>
      </w:pPr>
      <w:r>
        <w:rPr>
          <w:rFonts w:cs="Arial"/>
          <w:color w:val="000000"/>
          <w:szCs w:val="22"/>
        </w:rPr>
        <w:t>L’énergie</w:t>
      </w:r>
    </w:p>
    <w:p w:rsidR="00295DED" w:rsidRDefault="00295DED" w:rsidP="00295DED">
      <w:pPr>
        <w:overflowPunct w:val="0"/>
        <w:autoSpaceDE w:val="0"/>
        <w:autoSpaceDN w:val="0"/>
        <w:adjustRightInd w:val="0"/>
        <w:ind w:left="1440"/>
        <w:jc w:val="both"/>
        <w:rPr>
          <w:rFonts w:cs="Arial"/>
          <w:color w:val="000000"/>
          <w:szCs w:val="22"/>
        </w:rPr>
      </w:pPr>
    </w:p>
    <w:p w:rsidR="00295DED" w:rsidRDefault="00295DED" w:rsidP="00295DED">
      <w:pPr>
        <w:pStyle w:val="fichedetravail"/>
        <w:numPr>
          <w:ilvl w:val="1"/>
          <w:numId w:val="33"/>
        </w:numPr>
      </w:pPr>
      <w:r w:rsidRPr="00230032">
        <w:t>Déterminer</w:t>
      </w:r>
      <w:r>
        <w:t xml:space="preserve"> le nombre de cycle maximum par séance.</w:t>
      </w:r>
    </w:p>
    <w:p w:rsidR="00295DED" w:rsidRDefault="00295DED" w:rsidP="00295DED">
      <w:pPr>
        <w:overflowPunct w:val="0"/>
        <w:autoSpaceDE w:val="0"/>
        <w:autoSpaceDN w:val="0"/>
        <w:adjustRightInd w:val="0"/>
        <w:jc w:val="both"/>
        <w:rPr>
          <w:rFonts w:cs="Arial"/>
          <w:color w:val="000000"/>
          <w:szCs w:val="22"/>
        </w:rPr>
      </w:pPr>
    </w:p>
    <w:p w:rsidR="00295DED" w:rsidRPr="003A417D" w:rsidRDefault="00295DED" w:rsidP="00295DED">
      <w:pPr>
        <w:pStyle w:val="fichedetravail"/>
        <w:numPr>
          <w:ilvl w:val="1"/>
          <w:numId w:val="33"/>
        </w:numPr>
      </w:pPr>
      <w:r w:rsidRPr="00230032">
        <w:t>Calculer</w:t>
      </w:r>
      <w:r>
        <w:t xml:space="preserve"> pour une séance, l’énergie, la puissance moyenne, le courant maximal et le courant moyen en considérant que le nombre de cycle maximum par séance est de 10</w:t>
      </w:r>
    </w:p>
    <w:p w:rsidR="00295DED" w:rsidRPr="00526CAD" w:rsidRDefault="00295DED" w:rsidP="00295DED">
      <w:pPr>
        <w:ind w:left="-169"/>
      </w:pPr>
    </w:p>
    <w:p w:rsidR="00295DED" w:rsidRPr="00F54AED" w:rsidRDefault="00295DED" w:rsidP="00295DED">
      <w:pPr>
        <w:pBdr>
          <w:top w:val="single" w:sz="12" w:space="1" w:color="auto"/>
          <w:left w:val="single" w:sz="12" w:space="4" w:color="auto"/>
          <w:bottom w:val="single" w:sz="12" w:space="1" w:color="auto"/>
          <w:right w:val="single" w:sz="12" w:space="4" w:color="auto"/>
        </w:pBdr>
        <w:autoSpaceDE w:val="0"/>
        <w:autoSpaceDN w:val="0"/>
        <w:adjustRightInd w:val="0"/>
        <w:jc w:val="center"/>
        <w:rPr>
          <w:rFonts w:ascii="Comic Sans MS" w:hAnsi="Comic Sans MS" w:cs="Helvetica"/>
          <w:b/>
        </w:rPr>
      </w:pPr>
      <w:r>
        <w:rPr>
          <w:rFonts w:ascii="Comic Sans MS" w:hAnsi="Comic Sans MS" w:cs="Helvetica"/>
          <w:b/>
        </w:rPr>
        <w:lastRenderedPageBreak/>
        <w:t>Fiche de travail N°</w:t>
      </w:r>
      <w:r w:rsidR="00070FAA">
        <w:rPr>
          <w:rFonts w:ascii="Comic Sans MS" w:hAnsi="Comic Sans MS" w:cs="Helvetica"/>
          <w:b/>
        </w:rPr>
        <w:t>3</w:t>
      </w:r>
    </w:p>
    <w:p w:rsidR="00295DED" w:rsidRPr="00295DED" w:rsidRDefault="00295DED" w:rsidP="00174AF9">
      <w:pPr>
        <w:pStyle w:val="fichedetravail"/>
        <w:pBdr>
          <w:top w:val="single" w:sz="12" w:space="1" w:color="auto"/>
          <w:left w:val="single" w:sz="12" w:space="4" w:color="auto"/>
          <w:bottom w:val="single" w:sz="12" w:space="1" w:color="auto"/>
          <w:right w:val="single" w:sz="12" w:space="4" w:color="auto"/>
        </w:pBdr>
        <w:jc w:val="center"/>
      </w:pPr>
      <w:r w:rsidRPr="00295DED">
        <w:t>Vérification de performances de l’installation mise à disposition</w:t>
      </w:r>
    </w:p>
    <w:p w:rsidR="00174AF9" w:rsidRDefault="00174AF9" w:rsidP="00174AF9">
      <w:pPr>
        <w:ind w:right="-2"/>
        <w:rPr>
          <w:rFonts w:ascii="Comic Sans MS" w:hAnsi="Comic Sans MS"/>
          <w:szCs w:val="22"/>
        </w:rPr>
      </w:pPr>
    </w:p>
    <w:p w:rsidR="00174AF9" w:rsidRPr="00174AF9" w:rsidRDefault="00174AF9" w:rsidP="00174AF9">
      <w:pPr>
        <w:pStyle w:val="fichedetravail"/>
        <w:numPr>
          <w:ilvl w:val="1"/>
          <w:numId w:val="33"/>
        </w:numPr>
        <w:ind w:right="-81"/>
        <w:jc w:val="both"/>
        <w:rPr>
          <w:rFonts w:cs="Arial"/>
          <w:b w:val="0"/>
          <w:iCs/>
          <w:color w:val="000000"/>
          <w:szCs w:val="16"/>
        </w:rPr>
      </w:pPr>
      <w:r w:rsidRPr="00174AF9">
        <w:rPr>
          <w:b w:val="0"/>
        </w:rPr>
        <w:t>Installer le compresseur autonome sur le secteur et mesurer sa consommation.</w:t>
      </w:r>
      <w:r>
        <w:rPr>
          <w:b w:val="0"/>
        </w:rPr>
        <w:t xml:space="preserve"> Raccorder le système FESTO ainsi que le compresseur sur les prises secteurs de l’armoire solaire. Quelle puissance maximale </w:t>
      </w:r>
      <w:r w:rsidR="00EE3380">
        <w:rPr>
          <w:b w:val="0"/>
        </w:rPr>
        <w:t>peut-on</w:t>
      </w:r>
      <w:r>
        <w:rPr>
          <w:b w:val="0"/>
        </w:rPr>
        <w:t xml:space="preserve"> raccorder sur le système autonome ?</w:t>
      </w:r>
    </w:p>
    <w:p w:rsidR="00174AF9" w:rsidRPr="00174AF9" w:rsidRDefault="00174AF9" w:rsidP="00174AF9">
      <w:pPr>
        <w:pStyle w:val="fichedetravail"/>
        <w:numPr>
          <w:ilvl w:val="0"/>
          <w:numId w:val="0"/>
        </w:numPr>
        <w:ind w:left="720" w:right="-81"/>
        <w:jc w:val="both"/>
        <w:rPr>
          <w:rFonts w:cs="Arial"/>
          <w:b w:val="0"/>
          <w:iCs/>
          <w:color w:val="000000"/>
          <w:szCs w:val="16"/>
        </w:rPr>
      </w:pPr>
    </w:p>
    <w:p w:rsidR="00174AF9" w:rsidRPr="00174AF9" w:rsidRDefault="00174AF9" w:rsidP="00174AF9">
      <w:pPr>
        <w:pStyle w:val="fichedetravail"/>
        <w:numPr>
          <w:ilvl w:val="1"/>
          <w:numId w:val="33"/>
        </w:numPr>
        <w:rPr>
          <w:b w:val="0"/>
        </w:rPr>
      </w:pPr>
      <w:r w:rsidRPr="00174AF9">
        <w:rPr>
          <w:b w:val="0"/>
        </w:rPr>
        <w:t xml:space="preserve">Installation en fonctionnement, mesurer </w:t>
      </w:r>
      <w:r w:rsidR="00070FAA">
        <w:rPr>
          <w:b w:val="0"/>
        </w:rPr>
        <w:t xml:space="preserve">et relever </w:t>
      </w:r>
      <w:r w:rsidRPr="00174AF9">
        <w:rPr>
          <w:b w:val="0"/>
        </w:rPr>
        <w:t xml:space="preserve">les tension/courant dans les différents éléments essentiels de l’installation (panneaux, </w:t>
      </w:r>
      <w:r w:rsidR="00070FAA">
        <w:rPr>
          <w:b w:val="0"/>
        </w:rPr>
        <w:t>onduleur</w:t>
      </w:r>
      <w:r w:rsidRPr="00174AF9">
        <w:rPr>
          <w:b w:val="0"/>
        </w:rPr>
        <w:t xml:space="preserve">…). </w:t>
      </w:r>
      <w:r>
        <w:rPr>
          <w:b w:val="0"/>
        </w:rPr>
        <w:t xml:space="preserve">Faire varier l’orientation, l’inclinaison des panneaux.  Mesurer le flux lumineux à l’aide du luxmètre. </w:t>
      </w:r>
      <w:r w:rsidRPr="00174AF9">
        <w:rPr>
          <w:b w:val="0"/>
        </w:rPr>
        <w:t>Discuter, argumenter vos résultats.</w:t>
      </w:r>
    </w:p>
    <w:p w:rsidR="00174AF9" w:rsidRPr="00174AF9" w:rsidRDefault="00174AF9" w:rsidP="00174AF9">
      <w:pPr>
        <w:ind w:right="-81"/>
        <w:jc w:val="both"/>
        <w:rPr>
          <w:rFonts w:ascii="Comic Sans MS" w:hAnsi="Comic Sans MS" w:cs="Arial"/>
          <w:iCs/>
          <w:color w:val="000000"/>
          <w:szCs w:val="16"/>
        </w:rPr>
      </w:pPr>
    </w:p>
    <w:p w:rsidR="00174AF9" w:rsidRPr="00174AF9" w:rsidRDefault="00174AF9" w:rsidP="00174AF9">
      <w:pPr>
        <w:pStyle w:val="fichedetravail"/>
        <w:numPr>
          <w:ilvl w:val="1"/>
          <w:numId w:val="33"/>
        </w:numPr>
        <w:rPr>
          <w:rFonts w:cs="Arial"/>
          <w:b w:val="0"/>
          <w:iCs/>
          <w:szCs w:val="16"/>
        </w:rPr>
      </w:pPr>
      <w:r w:rsidRPr="00174AF9">
        <w:rPr>
          <w:b w:val="0"/>
        </w:rPr>
        <w:t xml:space="preserve">Effectuer les mêmes mesures onduleur à vide. </w:t>
      </w:r>
      <w:r w:rsidRPr="00174AF9">
        <w:rPr>
          <w:rFonts w:cs="Arial"/>
          <w:b w:val="0"/>
          <w:iCs/>
          <w:szCs w:val="16"/>
        </w:rPr>
        <w:t>Discuter, argumenter vos résultats.</w:t>
      </w:r>
    </w:p>
    <w:p w:rsidR="00174AF9" w:rsidRPr="00174AF9" w:rsidRDefault="00174AF9" w:rsidP="00174AF9">
      <w:pPr>
        <w:ind w:right="-81"/>
        <w:jc w:val="both"/>
        <w:rPr>
          <w:rFonts w:ascii="Comic Sans MS" w:hAnsi="Comic Sans MS" w:cs="Arial"/>
          <w:iCs/>
          <w:color w:val="000000"/>
          <w:szCs w:val="16"/>
        </w:rPr>
      </w:pPr>
    </w:p>
    <w:p w:rsidR="00174AF9" w:rsidRPr="00174AF9" w:rsidRDefault="00174AF9" w:rsidP="00174AF9">
      <w:pPr>
        <w:pStyle w:val="fichedetravail"/>
        <w:numPr>
          <w:ilvl w:val="1"/>
          <w:numId w:val="33"/>
        </w:numPr>
        <w:rPr>
          <w:b w:val="0"/>
        </w:rPr>
      </w:pPr>
      <w:r w:rsidRPr="00174AF9">
        <w:rPr>
          <w:b w:val="0"/>
        </w:rPr>
        <w:t xml:space="preserve">Expliquer avec des schémas (ou sur les schémas électriques fournis) le sens de </w:t>
      </w:r>
      <w:r w:rsidR="00783E10">
        <w:rPr>
          <w:b w:val="0"/>
        </w:rPr>
        <w:t xml:space="preserve">circulation </w:t>
      </w:r>
      <w:r w:rsidR="006E5CC8">
        <w:rPr>
          <w:b w:val="0"/>
        </w:rPr>
        <w:t>l’énergie.</w:t>
      </w:r>
    </w:p>
    <w:p w:rsidR="00174AF9" w:rsidRPr="00174AF9" w:rsidRDefault="00174AF9" w:rsidP="00174AF9">
      <w:pPr>
        <w:ind w:right="-81"/>
        <w:jc w:val="both"/>
        <w:rPr>
          <w:rFonts w:ascii="Comic Sans MS" w:hAnsi="Comic Sans MS" w:cs="Arial"/>
          <w:iCs/>
          <w:color w:val="000000"/>
          <w:szCs w:val="16"/>
        </w:rPr>
      </w:pPr>
    </w:p>
    <w:p w:rsidR="00174AF9" w:rsidRPr="00174AF9" w:rsidRDefault="00174AF9" w:rsidP="00174AF9">
      <w:pPr>
        <w:pStyle w:val="fichedetravail"/>
        <w:numPr>
          <w:ilvl w:val="1"/>
          <w:numId w:val="33"/>
        </w:numPr>
        <w:rPr>
          <w:b w:val="0"/>
        </w:rPr>
      </w:pPr>
      <w:r w:rsidRPr="00174AF9">
        <w:rPr>
          <w:b w:val="0"/>
        </w:rPr>
        <w:t>D’après vos conditions d’utilisation du système en charge, déterminer l’autonomie disponible dans ce mode de fonctionnement.</w:t>
      </w:r>
    </w:p>
    <w:p w:rsidR="00174AF9" w:rsidRPr="00174AF9" w:rsidRDefault="00174AF9" w:rsidP="00174AF9">
      <w:pPr>
        <w:ind w:right="-81"/>
        <w:jc w:val="both"/>
        <w:rPr>
          <w:rFonts w:ascii="Comic Sans MS" w:hAnsi="Comic Sans MS"/>
          <w:color w:val="000000"/>
        </w:rPr>
      </w:pPr>
    </w:p>
    <w:p w:rsidR="00174AF9" w:rsidRPr="00174AF9" w:rsidRDefault="00174AF9" w:rsidP="00174AF9">
      <w:pPr>
        <w:pStyle w:val="fichedetravail"/>
        <w:numPr>
          <w:ilvl w:val="1"/>
          <w:numId w:val="33"/>
        </w:numPr>
        <w:rPr>
          <w:b w:val="0"/>
        </w:rPr>
      </w:pPr>
      <w:r w:rsidRPr="00174AF9">
        <w:rPr>
          <w:b w:val="0"/>
        </w:rPr>
        <w:t>Les panneaux solaires sont toujours dans le pati</w:t>
      </w:r>
      <w:r w:rsidR="00A55476">
        <w:rPr>
          <w:b w:val="0"/>
        </w:rPr>
        <w:t>o</w:t>
      </w:r>
      <w:r w:rsidRPr="00174AF9">
        <w:rPr>
          <w:b w:val="0"/>
        </w:rPr>
        <w:t>, argumenter sur la durée de vie des batteries, proposez des solutions pour éviter la</w:t>
      </w:r>
      <w:r w:rsidR="006E5CC8">
        <w:rPr>
          <w:b w:val="0"/>
        </w:rPr>
        <w:t xml:space="preserve"> détérioration de ces dernières (Cf. doc).</w:t>
      </w:r>
    </w:p>
    <w:p w:rsidR="00174AF9" w:rsidRPr="00174AF9" w:rsidRDefault="00174AF9" w:rsidP="00174AF9">
      <w:pPr>
        <w:ind w:right="-2"/>
        <w:rPr>
          <w:rFonts w:ascii="Comic Sans MS" w:hAnsi="Comic Sans MS"/>
          <w:szCs w:val="22"/>
        </w:rPr>
      </w:pPr>
    </w:p>
    <w:p w:rsidR="00070FAA" w:rsidRPr="00F54AED" w:rsidRDefault="00070FAA" w:rsidP="00070FAA">
      <w:pPr>
        <w:pBdr>
          <w:top w:val="single" w:sz="12" w:space="1" w:color="auto"/>
          <w:left w:val="single" w:sz="12" w:space="4" w:color="auto"/>
          <w:bottom w:val="single" w:sz="12" w:space="1" w:color="auto"/>
          <w:right w:val="single" w:sz="12" w:space="4" w:color="auto"/>
        </w:pBdr>
        <w:autoSpaceDE w:val="0"/>
        <w:autoSpaceDN w:val="0"/>
        <w:adjustRightInd w:val="0"/>
        <w:jc w:val="center"/>
        <w:rPr>
          <w:rFonts w:ascii="Comic Sans MS" w:hAnsi="Comic Sans MS" w:cs="Helvetica"/>
          <w:b/>
        </w:rPr>
      </w:pPr>
      <w:r>
        <w:rPr>
          <w:rFonts w:ascii="Comic Sans MS" w:hAnsi="Comic Sans MS" w:cs="Helvetica"/>
          <w:b/>
        </w:rPr>
        <w:t>Fiche de travail N°4</w:t>
      </w:r>
    </w:p>
    <w:p w:rsidR="00070FAA" w:rsidRPr="00295DED" w:rsidRDefault="00070FAA" w:rsidP="00070FAA">
      <w:pPr>
        <w:pStyle w:val="fichedetravail"/>
        <w:pBdr>
          <w:top w:val="single" w:sz="12" w:space="1" w:color="auto"/>
          <w:left w:val="single" w:sz="12" w:space="4" w:color="auto"/>
          <w:bottom w:val="single" w:sz="12" w:space="1" w:color="auto"/>
          <w:right w:val="single" w:sz="12" w:space="4" w:color="auto"/>
        </w:pBdr>
        <w:jc w:val="center"/>
        <w:rPr>
          <w:rFonts w:cs="Helvetica"/>
        </w:rPr>
      </w:pPr>
      <w:r>
        <w:t>Dimensionnement solaire</w:t>
      </w:r>
    </w:p>
    <w:p w:rsidR="00070FAA" w:rsidRDefault="00070FAA" w:rsidP="00070FAA">
      <w:pPr>
        <w:tabs>
          <w:tab w:val="clear" w:pos="284"/>
          <w:tab w:val="clear" w:pos="567"/>
          <w:tab w:val="clear" w:pos="851"/>
          <w:tab w:val="clear" w:pos="1134"/>
        </w:tabs>
        <w:rPr>
          <w:rFonts w:ascii="Comic Sans MS" w:hAnsi="Comic Sans MS"/>
          <w:b/>
          <w:bCs/>
          <w:szCs w:val="22"/>
        </w:rPr>
      </w:pPr>
    </w:p>
    <w:p w:rsidR="00070FAA" w:rsidRPr="00295DED" w:rsidRDefault="00070FAA" w:rsidP="00070FAA">
      <w:pPr>
        <w:ind w:right="-81"/>
        <w:jc w:val="both"/>
        <w:rPr>
          <w:rFonts w:ascii="Comic Sans MS" w:hAnsi="Comic Sans MS"/>
          <w:i/>
          <w:color w:val="000000"/>
        </w:rPr>
      </w:pPr>
      <w:r w:rsidRPr="00295DED">
        <w:rPr>
          <w:rFonts w:ascii="Comic Sans MS" w:hAnsi="Comic Sans MS"/>
          <w:i/>
          <w:color w:val="000000"/>
        </w:rPr>
        <w:t>A votre disposition pour cette partie, le formulaire dans le fichier ressource.</w:t>
      </w:r>
    </w:p>
    <w:p w:rsidR="00070FAA" w:rsidRPr="00295DED" w:rsidRDefault="00070FAA" w:rsidP="00070FAA">
      <w:pPr>
        <w:ind w:right="-81"/>
        <w:jc w:val="both"/>
        <w:rPr>
          <w:rFonts w:ascii="Comic Sans MS" w:hAnsi="Comic Sans MS"/>
          <w:color w:val="000000"/>
        </w:rPr>
      </w:pPr>
    </w:p>
    <w:p w:rsidR="00070FAA" w:rsidRPr="00070FAA" w:rsidRDefault="00070FAA" w:rsidP="00070FAA">
      <w:pPr>
        <w:overflowPunct w:val="0"/>
        <w:autoSpaceDE w:val="0"/>
        <w:autoSpaceDN w:val="0"/>
        <w:adjustRightInd w:val="0"/>
        <w:jc w:val="both"/>
        <w:rPr>
          <w:rFonts w:ascii="Comic Sans MS" w:hAnsi="Comic Sans MS" w:cs="Arial"/>
          <w:i/>
          <w:color w:val="000000"/>
          <w:sz w:val="20"/>
        </w:rPr>
      </w:pPr>
      <w:r w:rsidRPr="00070FAA">
        <w:rPr>
          <w:rFonts w:ascii="Comic Sans MS" w:hAnsi="Comic Sans MS" w:cs="Arial"/>
          <w:i/>
          <w:color w:val="000000"/>
          <w:sz w:val="20"/>
          <w:highlight w:val="yellow"/>
        </w:rPr>
        <w:t>Vos résultats sont confinés dans la feuille « Choix » du fichier « calcul&amp;choix_Festaunomie »..</w:t>
      </w:r>
    </w:p>
    <w:p w:rsidR="00070FAA" w:rsidRPr="00295DED" w:rsidRDefault="00070FAA" w:rsidP="00070FAA">
      <w:pPr>
        <w:ind w:right="-81"/>
        <w:jc w:val="both"/>
        <w:rPr>
          <w:rFonts w:ascii="Comic Sans MS" w:hAnsi="Comic Sans MS"/>
          <w:color w:val="000000"/>
        </w:rPr>
      </w:pPr>
    </w:p>
    <w:p w:rsidR="00070FAA" w:rsidRPr="00295DED" w:rsidRDefault="00070FAA" w:rsidP="00070FAA">
      <w:pPr>
        <w:pStyle w:val="fichedetravail"/>
        <w:numPr>
          <w:ilvl w:val="1"/>
          <w:numId w:val="33"/>
        </w:numPr>
      </w:pPr>
      <w:r w:rsidRPr="00295DED">
        <w:t>Compléter les cases jaunes dans la section CALCUL.</w:t>
      </w:r>
    </w:p>
    <w:p w:rsidR="00070FAA" w:rsidRPr="00295DED" w:rsidRDefault="00070FAA" w:rsidP="00070FAA">
      <w:pPr>
        <w:ind w:right="-81"/>
        <w:jc w:val="both"/>
        <w:rPr>
          <w:rFonts w:ascii="Comic Sans MS" w:hAnsi="Comic Sans MS"/>
          <w:color w:val="000000"/>
        </w:rPr>
      </w:pPr>
    </w:p>
    <w:p w:rsidR="00070FAA" w:rsidRPr="00295DED" w:rsidRDefault="00070FAA" w:rsidP="00070FAA">
      <w:pPr>
        <w:pStyle w:val="fichedetravail"/>
        <w:numPr>
          <w:ilvl w:val="1"/>
          <w:numId w:val="33"/>
        </w:numPr>
      </w:pPr>
      <w:r w:rsidRPr="00295DED">
        <w:t>Avec les documents et tarifs fournis, compléter la section CHOIX (les marques sont imposées)</w:t>
      </w:r>
    </w:p>
    <w:p w:rsidR="00070FAA" w:rsidRPr="00295DED" w:rsidRDefault="00070FAA" w:rsidP="00070FAA">
      <w:pPr>
        <w:ind w:right="-81"/>
        <w:jc w:val="both"/>
        <w:rPr>
          <w:rFonts w:ascii="Comic Sans MS" w:hAnsi="Comic Sans MS"/>
          <w:color w:val="000000"/>
        </w:rPr>
      </w:pPr>
    </w:p>
    <w:p w:rsidR="00070FAA" w:rsidRPr="00295DED" w:rsidRDefault="00070FAA" w:rsidP="00070FAA">
      <w:pPr>
        <w:pStyle w:val="fichedetravail"/>
        <w:numPr>
          <w:ilvl w:val="1"/>
          <w:numId w:val="33"/>
        </w:numPr>
      </w:pPr>
      <w:r w:rsidRPr="00295DED">
        <w:t>Compléter la section TARIF.</w:t>
      </w:r>
    </w:p>
    <w:p w:rsidR="00070FAA" w:rsidRPr="00295DED" w:rsidRDefault="00070FAA" w:rsidP="00070FAA">
      <w:pPr>
        <w:ind w:right="-81"/>
        <w:jc w:val="both"/>
        <w:rPr>
          <w:rFonts w:ascii="Comic Sans MS" w:hAnsi="Comic Sans MS"/>
          <w:color w:val="000000"/>
        </w:rPr>
      </w:pPr>
    </w:p>
    <w:p w:rsidR="00070FAA" w:rsidRPr="00295DED" w:rsidRDefault="00070FAA" w:rsidP="00070FAA">
      <w:pPr>
        <w:ind w:right="-81"/>
        <w:jc w:val="both"/>
        <w:rPr>
          <w:rFonts w:ascii="Comic Sans MS" w:hAnsi="Comic Sans MS"/>
          <w:color w:val="000000"/>
        </w:rPr>
      </w:pPr>
      <w:r w:rsidRPr="00295DED">
        <w:rPr>
          <w:rFonts w:ascii="Comic Sans MS" w:hAnsi="Comic Sans MS"/>
          <w:color w:val="000000"/>
        </w:rPr>
        <w:t>L’installation fournie par FESTO (facturée 5288 € TTC), comprend :</w:t>
      </w:r>
    </w:p>
    <w:p w:rsidR="00070FAA" w:rsidRPr="00295DED" w:rsidRDefault="00070FAA" w:rsidP="00070FAA">
      <w:pPr>
        <w:numPr>
          <w:ilvl w:val="2"/>
          <w:numId w:val="46"/>
        </w:numPr>
        <w:tabs>
          <w:tab w:val="clear" w:pos="284"/>
          <w:tab w:val="clear" w:pos="567"/>
          <w:tab w:val="clear" w:pos="851"/>
          <w:tab w:val="clear" w:pos="1134"/>
        </w:tabs>
        <w:ind w:right="-81"/>
        <w:jc w:val="both"/>
        <w:rPr>
          <w:rFonts w:ascii="Comic Sans MS" w:hAnsi="Comic Sans MS"/>
          <w:color w:val="000000"/>
        </w:rPr>
      </w:pPr>
      <w:r w:rsidRPr="00295DED">
        <w:rPr>
          <w:rFonts w:ascii="Comic Sans MS" w:hAnsi="Comic Sans MS"/>
          <w:color w:val="000000"/>
        </w:rPr>
        <w:t>Panneaux (2) 130 Wc</w:t>
      </w:r>
    </w:p>
    <w:p w:rsidR="00070FAA" w:rsidRPr="00295DED" w:rsidRDefault="00070FAA" w:rsidP="00070FAA">
      <w:pPr>
        <w:numPr>
          <w:ilvl w:val="2"/>
          <w:numId w:val="46"/>
        </w:numPr>
        <w:tabs>
          <w:tab w:val="clear" w:pos="284"/>
          <w:tab w:val="clear" w:pos="567"/>
          <w:tab w:val="clear" w:pos="851"/>
          <w:tab w:val="clear" w:pos="1134"/>
        </w:tabs>
        <w:ind w:right="-81"/>
        <w:jc w:val="both"/>
        <w:rPr>
          <w:rFonts w:ascii="Comic Sans MS" w:hAnsi="Comic Sans MS"/>
          <w:color w:val="000000"/>
        </w:rPr>
      </w:pPr>
      <w:r w:rsidRPr="00295DED">
        <w:rPr>
          <w:rFonts w:ascii="Comic Sans MS" w:hAnsi="Comic Sans MS"/>
          <w:color w:val="000000"/>
        </w:rPr>
        <w:t>Régulateur CML 15-2</w:t>
      </w:r>
    </w:p>
    <w:p w:rsidR="00070FAA" w:rsidRPr="00295DED" w:rsidRDefault="00070FAA" w:rsidP="00070FAA">
      <w:pPr>
        <w:numPr>
          <w:ilvl w:val="2"/>
          <w:numId w:val="46"/>
        </w:numPr>
        <w:tabs>
          <w:tab w:val="clear" w:pos="284"/>
          <w:tab w:val="clear" w:pos="567"/>
          <w:tab w:val="clear" w:pos="851"/>
          <w:tab w:val="clear" w:pos="1134"/>
        </w:tabs>
        <w:ind w:right="-81"/>
        <w:jc w:val="both"/>
        <w:rPr>
          <w:rFonts w:ascii="Comic Sans MS" w:hAnsi="Comic Sans MS"/>
          <w:color w:val="000000"/>
          <w:lang w:val="en-US"/>
        </w:rPr>
      </w:pPr>
      <w:r w:rsidRPr="00295DED">
        <w:rPr>
          <w:rFonts w:ascii="Comic Sans MS" w:hAnsi="Comic Sans MS"/>
          <w:color w:val="000000"/>
          <w:lang w:val="en-US"/>
        </w:rPr>
        <w:t>Batteries (2) 12V – 100Ah Deep Cycle AGM</w:t>
      </w:r>
    </w:p>
    <w:p w:rsidR="00070FAA" w:rsidRPr="00295DED" w:rsidRDefault="00070FAA" w:rsidP="00070FAA">
      <w:pPr>
        <w:numPr>
          <w:ilvl w:val="2"/>
          <w:numId w:val="46"/>
        </w:numPr>
        <w:tabs>
          <w:tab w:val="clear" w:pos="284"/>
          <w:tab w:val="clear" w:pos="567"/>
          <w:tab w:val="clear" w:pos="851"/>
          <w:tab w:val="clear" w:pos="1134"/>
        </w:tabs>
        <w:ind w:right="-81"/>
        <w:jc w:val="both"/>
        <w:rPr>
          <w:rFonts w:ascii="Comic Sans MS" w:hAnsi="Comic Sans MS"/>
          <w:color w:val="000000"/>
          <w:lang w:val="en-US"/>
        </w:rPr>
      </w:pPr>
      <w:r w:rsidRPr="00295DED">
        <w:rPr>
          <w:rFonts w:ascii="Comic Sans MS" w:hAnsi="Comic Sans MS"/>
          <w:color w:val="000000"/>
          <w:lang w:val="en-US"/>
        </w:rPr>
        <w:t>Onduleur Phoenix 24/750</w:t>
      </w:r>
    </w:p>
    <w:p w:rsidR="00070FAA" w:rsidRPr="00295DED" w:rsidRDefault="00070FAA" w:rsidP="00070FAA">
      <w:pPr>
        <w:ind w:right="-81"/>
        <w:jc w:val="both"/>
        <w:rPr>
          <w:rFonts w:ascii="Comic Sans MS" w:hAnsi="Comic Sans MS"/>
          <w:color w:val="000000"/>
        </w:rPr>
      </w:pPr>
    </w:p>
    <w:p w:rsidR="00070FAA" w:rsidRPr="00295DED" w:rsidRDefault="00070FAA" w:rsidP="00070FAA">
      <w:pPr>
        <w:pStyle w:val="fichedetravail"/>
        <w:numPr>
          <w:ilvl w:val="1"/>
          <w:numId w:val="33"/>
        </w:numPr>
      </w:pPr>
      <w:r w:rsidRPr="00295DED">
        <w:lastRenderedPageBreak/>
        <w:t xml:space="preserve">Commenter les choix retenus par la société FESTO. Indiquer les caractéristiques maximales de la charge en sortie. </w:t>
      </w:r>
      <w:r w:rsidRPr="00295DED">
        <w:rPr>
          <w:i/>
        </w:rPr>
        <w:t>(Votre réponse sur la feuille « CHOIX »</w:t>
      </w:r>
      <w:r>
        <w:rPr>
          <w:i/>
        </w:rPr>
        <w:t xml:space="preserve"> fichier excel</w:t>
      </w:r>
      <w:r w:rsidRPr="00295DED">
        <w:rPr>
          <w:i/>
        </w:rPr>
        <w:t>)</w:t>
      </w:r>
    </w:p>
    <w:p w:rsidR="00070FAA" w:rsidRDefault="00070FAA" w:rsidP="00070FAA">
      <w:pPr>
        <w:tabs>
          <w:tab w:val="clear" w:pos="284"/>
          <w:tab w:val="clear" w:pos="567"/>
          <w:tab w:val="clear" w:pos="851"/>
          <w:tab w:val="clear" w:pos="1134"/>
        </w:tabs>
        <w:rPr>
          <w:rFonts w:ascii="Comic Sans MS" w:hAnsi="Comic Sans MS"/>
          <w:b/>
          <w:bCs/>
          <w:szCs w:val="22"/>
        </w:rPr>
      </w:pPr>
    </w:p>
    <w:p w:rsidR="00A55476" w:rsidRDefault="00A55476">
      <w:pPr>
        <w:tabs>
          <w:tab w:val="clear" w:pos="284"/>
          <w:tab w:val="clear" w:pos="567"/>
          <w:tab w:val="clear" w:pos="851"/>
          <w:tab w:val="clear" w:pos="1134"/>
        </w:tabs>
        <w:rPr>
          <w:rFonts w:ascii="Comic Sans MS" w:hAnsi="Comic Sans MS"/>
          <w:sz w:val="40"/>
          <w:szCs w:val="40"/>
        </w:rPr>
      </w:pPr>
      <w:r>
        <w:rPr>
          <w:rFonts w:ascii="Comic Sans MS" w:hAnsi="Comic Sans MS"/>
          <w:sz w:val="40"/>
          <w:szCs w:val="40"/>
        </w:rPr>
        <w:br w:type="page"/>
      </w:r>
    </w:p>
    <w:p w:rsidR="00295DED" w:rsidRPr="00A55476" w:rsidRDefault="00295DED" w:rsidP="00295DED">
      <w:pPr>
        <w:ind w:right="-2"/>
        <w:jc w:val="center"/>
        <w:rPr>
          <w:rFonts w:ascii="Comic Sans MS" w:hAnsi="Comic Sans MS"/>
          <w:szCs w:val="22"/>
        </w:rPr>
      </w:pPr>
      <w:r w:rsidRPr="00A55476">
        <w:rPr>
          <w:rFonts w:ascii="Comic Sans MS" w:hAnsi="Comic Sans MS"/>
          <w:szCs w:val="22"/>
        </w:rPr>
        <w:lastRenderedPageBreak/>
        <w:t>DOCUMENTS REPONSES</w:t>
      </w:r>
    </w:p>
    <w:p w:rsidR="00295DED" w:rsidRDefault="00295DED" w:rsidP="00295DED">
      <w:pPr>
        <w:ind w:right="-2"/>
        <w:jc w:val="center"/>
      </w:pPr>
      <w:r>
        <w:rPr>
          <w:noProof/>
        </w:rPr>
        <w:drawing>
          <wp:inline distT="0" distB="0" distL="0" distR="0">
            <wp:extent cx="4206240" cy="2901950"/>
            <wp:effectExtent l="1905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206240" cy="2901950"/>
                    </a:xfrm>
                    <a:prstGeom prst="rect">
                      <a:avLst/>
                    </a:prstGeom>
                    <a:noFill/>
                    <a:ln w="9525">
                      <a:noFill/>
                      <a:miter lim="800000"/>
                      <a:headEnd/>
                      <a:tailEnd/>
                    </a:ln>
                  </pic:spPr>
                </pic:pic>
              </a:graphicData>
            </a:graphic>
          </wp:inline>
        </w:drawing>
      </w:r>
    </w:p>
    <w:p w:rsidR="00295DED" w:rsidRDefault="00295DED" w:rsidP="00295DED">
      <w:pPr>
        <w:ind w:right="-2"/>
        <w:jc w:val="center"/>
      </w:pPr>
      <w:r>
        <w:rPr>
          <w:noProof/>
        </w:rPr>
        <w:drawing>
          <wp:inline distT="0" distB="0" distL="0" distR="0">
            <wp:extent cx="4222115" cy="2910205"/>
            <wp:effectExtent l="1905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222115" cy="2910205"/>
                    </a:xfrm>
                    <a:prstGeom prst="rect">
                      <a:avLst/>
                    </a:prstGeom>
                    <a:noFill/>
                    <a:ln w="9525">
                      <a:noFill/>
                      <a:miter lim="800000"/>
                      <a:headEnd/>
                      <a:tailEnd/>
                    </a:ln>
                  </pic:spPr>
                </pic:pic>
              </a:graphicData>
            </a:graphic>
          </wp:inline>
        </w:drawing>
      </w:r>
    </w:p>
    <w:p w:rsidR="002229D4" w:rsidRPr="00295DED" w:rsidRDefault="00295DED" w:rsidP="00295DED">
      <w:pPr>
        <w:ind w:right="-2"/>
        <w:jc w:val="center"/>
        <w:rPr>
          <w:rFonts w:ascii="Impact" w:hAnsi="Impact"/>
          <w:b/>
          <w:bCs/>
          <w:sz w:val="40"/>
          <w:szCs w:val="40"/>
        </w:rPr>
      </w:pPr>
      <w:r>
        <w:rPr>
          <w:noProof/>
        </w:rPr>
        <w:drawing>
          <wp:inline distT="0" distB="0" distL="0" distR="0">
            <wp:extent cx="4197985" cy="290195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4197985" cy="2901950"/>
                    </a:xfrm>
                    <a:prstGeom prst="rect">
                      <a:avLst/>
                    </a:prstGeom>
                    <a:noFill/>
                    <a:ln w="9525">
                      <a:noFill/>
                      <a:miter lim="800000"/>
                      <a:headEnd/>
                      <a:tailEnd/>
                    </a:ln>
                  </pic:spPr>
                </pic:pic>
              </a:graphicData>
            </a:graphic>
          </wp:inline>
        </w:drawing>
      </w:r>
    </w:p>
    <w:sectPr w:rsidR="002229D4" w:rsidRPr="00295DED" w:rsidSect="002652F3">
      <w:headerReference w:type="default" r:id="rId16"/>
      <w:pgSz w:w="11906" w:h="16838"/>
      <w:pgMar w:top="1134" w:right="90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E83" w:rsidRDefault="00793E83" w:rsidP="000A2EB0">
      <w:r>
        <w:separator/>
      </w:r>
    </w:p>
  </w:endnote>
  <w:endnote w:type="continuationSeparator" w:id="1">
    <w:p w:rsidR="00793E83" w:rsidRDefault="00793E83" w:rsidP="000A2EB0">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Arial,Bold">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380" w:rsidRPr="002F7135" w:rsidRDefault="00EE3380" w:rsidP="005F30FE">
    <w:pPr>
      <w:pStyle w:val="Pieddepage"/>
      <w:pBdr>
        <w:top w:val="thinThickSmallGap" w:sz="24" w:space="1" w:color="4F81BD"/>
      </w:pBdr>
      <w:tabs>
        <w:tab w:val="clear" w:pos="284"/>
        <w:tab w:val="clear" w:pos="567"/>
        <w:tab w:val="clear" w:pos="851"/>
        <w:tab w:val="clear" w:pos="1134"/>
        <w:tab w:val="clear" w:pos="4536"/>
        <w:tab w:val="clear" w:pos="9072"/>
        <w:tab w:val="right" w:pos="9865"/>
      </w:tabs>
      <w:rPr>
        <w:rFonts w:ascii="Comic Sans MS" w:hAnsi="Comic Sans MS"/>
        <w:sz w:val="20"/>
      </w:rPr>
    </w:pPr>
    <w:r w:rsidRPr="002F7135">
      <w:rPr>
        <w:rFonts w:ascii="Comic Sans MS" w:hAnsi="Comic Sans MS"/>
        <w:sz w:val="20"/>
      </w:rPr>
      <w:t>Essais de Systèmes/</w:t>
    </w:r>
    <w:fldSimple w:instr=" FILENAME   \* MERGEFORMAT ">
      <w:r w:rsidR="009B7031" w:rsidRPr="009B7031">
        <w:rPr>
          <w:rFonts w:ascii="Comic Sans MS" w:hAnsi="Comic Sans MS"/>
          <w:noProof/>
          <w:sz w:val="20"/>
        </w:rPr>
        <w:t>Th6</w:t>
      </w:r>
      <w:r w:rsidR="009B7031">
        <w:rPr>
          <w:noProof/>
        </w:rPr>
        <w:t>_S3_H2O.docx</w:t>
      </w:r>
    </w:fldSimple>
    <w:r w:rsidRPr="002F7135">
      <w:rPr>
        <w:rFonts w:ascii="Comic Sans MS" w:hAnsi="Comic Sans MS"/>
        <w:sz w:val="20"/>
      </w:rPr>
      <w:tab/>
      <w:t xml:space="preserve">Page </w:t>
    </w:r>
    <w:r w:rsidR="0085569C" w:rsidRPr="002F7135">
      <w:rPr>
        <w:rFonts w:ascii="Comic Sans MS" w:hAnsi="Comic Sans MS"/>
        <w:sz w:val="20"/>
      </w:rPr>
      <w:fldChar w:fldCharType="begin"/>
    </w:r>
    <w:r w:rsidRPr="002F7135">
      <w:rPr>
        <w:rFonts w:ascii="Comic Sans MS" w:hAnsi="Comic Sans MS"/>
        <w:sz w:val="20"/>
      </w:rPr>
      <w:instrText xml:space="preserve"> PAGE   \* MERGEFORMAT </w:instrText>
    </w:r>
    <w:r w:rsidR="0085569C" w:rsidRPr="002F7135">
      <w:rPr>
        <w:rFonts w:ascii="Comic Sans MS" w:hAnsi="Comic Sans MS"/>
        <w:sz w:val="20"/>
      </w:rPr>
      <w:fldChar w:fldCharType="separate"/>
    </w:r>
    <w:r w:rsidR="006E5CC8">
      <w:rPr>
        <w:rFonts w:ascii="Comic Sans MS" w:hAnsi="Comic Sans MS"/>
        <w:noProof/>
        <w:sz w:val="20"/>
      </w:rPr>
      <w:t>6</w:t>
    </w:r>
    <w:r w:rsidR="0085569C" w:rsidRPr="002F7135">
      <w:rPr>
        <w:rFonts w:ascii="Comic Sans MS" w:hAnsi="Comic Sans MS"/>
        <w:sz w:val="20"/>
      </w:rPr>
      <w:fldChar w:fldCharType="end"/>
    </w:r>
    <w:r w:rsidRPr="002F7135">
      <w:rPr>
        <w:rFonts w:ascii="Comic Sans MS" w:hAnsi="Comic Sans MS"/>
        <w:sz w:val="20"/>
      </w:rPr>
      <w:t>/</w:t>
    </w:r>
    <w:r w:rsidR="0085569C" w:rsidRPr="002F7135">
      <w:rPr>
        <w:rFonts w:ascii="Comic Sans MS" w:hAnsi="Comic Sans MS"/>
        <w:sz w:val="20"/>
      </w:rPr>
      <w:fldChar w:fldCharType="begin"/>
    </w:r>
    <w:r w:rsidRPr="002F7135">
      <w:rPr>
        <w:rFonts w:ascii="Comic Sans MS" w:hAnsi="Comic Sans MS"/>
        <w:sz w:val="20"/>
      </w:rPr>
      <w:instrText xml:space="preserve"> NUMPAGES  </w:instrText>
    </w:r>
    <w:r w:rsidR="0085569C" w:rsidRPr="002F7135">
      <w:rPr>
        <w:rFonts w:ascii="Comic Sans MS" w:hAnsi="Comic Sans MS"/>
        <w:sz w:val="20"/>
      </w:rPr>
      <w:fldChar w:fldCharType="separate"/>
    </w:r>
    <w:r w:rsidR="006E5CC8">
      <w:rPr>
        <w:rFonts w:ascii="Comic Sans MS" w:hAnsi="Comic Sans MS"/>
        <w:noProof/>
        <w:sz w:val="20"/>
      </w:rPr>
      <w:t>8</w:t>
    </w:r>
    <w:r w:rsidR="0085569C" w:rsidRPr="002F7135">
      <w:rPr>
        <w:rFonts w:ascii="Comic Sans MS" w:hAnsi="Comic Sans MS"/>
        <w:sz w:val="20"/>
      </w:rPr>
      <w:fldChar w:fldCharType="end"/>
    </w:r>
  </w:p>
  <w:p w:rsidR="00EE3380" w:rsidRDefault="00EE338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E83" w:rsidRDefault="00793E83" w:rsidP="000A2EB0">
      <w:r>
        <w:separator/>
      </w:r>
    </w:p>
  </w:footnote>
  <w:footnote w:type="continuationSeparator" w:id="1">
    <w:p w:rsidR="00793E83" w:rsidRDefault="00793E83" w:rsidP="000A2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380" w:rsidRDefault="00EE3380">
    <w:pPr>
      <w:pStyle w:val="En-tte"/>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60"/>
      <w:gridCol w:w="4252"/>
      <w:gridCol w:w="2977"/>
    </w:tblGrid>
    <w:tr w:rsidR="00EE3380" w:rsidRPr="00B2082D" w:rsidTr="005F30FE">
      <w:trPr>
        <w:trHeight w:val="707"/>
      </w:trPr>
      <w:tc>
        <w:tcPr>
          <w:tcW w:w="2660" w:type="dxa"/>
          <w:vAlign w:val="center"/>
        </w:tcPr>
        <w:p w:rsidR="00EE3380" w:rsidRPr="00B2082D" w:rsidRDefault="00EE3380" w:rsidP="005F30FE">
          <w:pPr>
            <w:pStyle w:val="En-tte"/>
            <w:jc w:val="center"/>
            <w:rPr>
              <w:rFonts w:ascii="Comic Sans MS" w:hAnsi="Comic Sans MS"/>
              <w:sz w:val="18"/>
              <w:szCs w:val="18"/>
            </w:rPr>
          </w:pPr>
          <w:smartTag w:uri="urn:schemas-microsoft-com:office:smarttags" w:element="PersonName">
            <w:smartTagPr>
              <w:attr w:name="ProductID" w:val="Lyc￩e Pablo Neruda"/>
            </w:smartTagPr>
            <w:r w:rsidRPr="00B2082D">
              <w:rPr>
                <w:rFonts w:ascii="Comic Sans MS" w:hAnsi="Comic Sans MS"/>
                <w:sz w:val="18"/>
                <w:szCs w:val="18"/>
              </w:rPr>
              <w:t>Lycée Pablo Neruda</w:t>
            </w:r>
          </w:smartTag>
        </w:p>
        <w:p w:rsidR="00EE3380" w:rsidRPr="00B2082D" w:rsidRDefault="00EE3380" w:rsidP="005F30FE">
          <w:pPr>
            <w:pStyle w:val="En-tte"/>
            <w:jc w:val="center"/>
            <w:rPr>
              <w:rFonts w:ascii="Comic Sans MS" w:hAnsi="Comic Sans MS"/>
              <w:sz w:val="18"/>
              <w:szCs w:val="18"/>
            </w:rPr>
          </w:pPr>
          <w:r w:rsidRPr="00B2082D">
            <w:rPr>
              <w:rFonts w:ascii="Comic Sans MS" w:hAnsi="Comic Sans MS"/>
              <w:sz w:val="18"/>
              <w:szCs w:val="18"/>
            </w:rPr>
            <w:t>BTS 1 Electrotechnique</w:t>
          </w:r>
        </w:p>
        <w:p w:rsidR="00EE3380" w:rsidRPr="00B2082D" w:rsidRDefault="00EE3380" w:rsidP="005F30FE">
          <w:pPr>
            <w:pStyle w:val="En-tte"/>
            <w:jc w:val="center"/>
            <w:rPr>
              <w:rFonts w:ascii="Comic Sans MS" w:hAnsi="Comic Sans MS"/>
              <w:sz w:val="20"/>
            </w:rPr>
          </w:pPr>
          <w:r w:rsidRPr="00B2082D">
            <w:rPr>
              <w:rFonts w:ascii="Comic Sans MS" w:hAnsi="Comic Sans MS"/>
              <w:sz w:val="18"/>
              <w:szCs w:val="18"/>
            </w:rPr>
            <w:t>Essais de Systèmes</w:t>
          </w:r>
        </w:p>
      </w:tc>
      <w:tc>
        <w:tcPr>
          <w:tcW w:w="4252" w:type="dxa"/>
          <w:vMerge w:val="restart"/>
          <w:shd w:val="clear" w:color="auto" w:fill="B6DDE8"/>
          <w:vAlign w:val="center"/>
        </w:tcPr>
        <w:p w:rsidR="00EE3380" w:rsidRPr="00B2082D" w:rsidRDefault="00EE3380" w:rsidP="005F30FE">
          <w:pPr>
            <w:jc w:val="center"/>
            <w:rPr>
              <w:rFonts w:ascii="Comic Sans MS" w:hAnsi="Comic Sans MS"/>
              <w:sz w:val="28"/>
              <w:szCs w:val="28"/>
            </w:rPr>
          </w:pPr>
          <w:r w:rsidRPr="00B2082D">
            <w:rPr>
              <w:rFonts w:ascii="Comic Sans MS" w:hAnsi="Comic Sans MS"/>
              <w:sz w:val="28"/>
              <w:szCs w:val="28"/>
            </w:rPr>
            <w:t>Distribution de l’énergie électrique</w:t>
          </w:r>
        </w:p>
      </w:tc>
      <w:tc>
        <w:tcPr>
          <w:tcW w:w="2977" w:type="dxa"/>
        </w:tcPr>
        <w:p w:rsidR="00EE3380" w:rsidRPr="00B2082D" w:rsidRDefault="00EE3380" w:rsidP="005F30FE">
          <w:pPr>
            <w:pStyle w:val="En-tte"/>
            <w:jc w:val="center"/>
            <w:rPr>
              <w:rFonts w:ascii="Comic Sans MS" w:hAnsi="Comic Sans MS"/>
              <w:sz w:val="20"/>
            </w:rPr>
          </w:pPr>
          <w:r w:rsidRPr="00B2082D">
            <w:rPr>
              <w:rFonts w:ascii="Comic Sans MS" w:hAnsi="Comic Sans MS"/>
              <w:noProof/>
              <w:sz w:val="20"/>
            </w:rPr>
            <w:drawing>
              <wp:inline distT="0" distB="0" distL="0" distR="0">
                <wp:extent cx="368300" cy="514350"/>
                <wp:effectExtent l="19050" t="0" r="0" b="0"/>
                <wp:docPr id="1" name="Image 1" descr="logo_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pablo"/>
                        <pic:cNvPicPr>
                          <a:picLocks noChangeAspect="1" noChangeArrowheads="1"/>
                        </pic:cNvPicPr>
                      </pic:nvPicPr>
                      <pic:blipFill>
                        <a:blip r:embed="rId1"/>
                        <a:srcRect/>
                        <a:stretch>
                          <a:fillRect/>
                        </a:stretch>
                      </pic:blipFill>
                      <pic:spPr bwMode="auto">
                        <a:xfrm>
                          <a:off x="0" y="0"/>
                          <a:ext cx="368300" cy="514350"/>
                        </a:xfrm>
                        <a:prstGeom prst="rect">
                          <a:avLst/>
                        </a:prstGeom>
                        <a:noFill/>
                        <a:ln w="9525">
                          <a:noFill/>
                          <a:miter lim="800000"/>
                          <a:headEnd/>
                          <a:tailEnd/>
                        </a:ln>
                      </pic:spPr>
                    </pic:pic>
                  </a:graphicData>
                </a:graphic>
              </wp:inline>
            </w:drawing>
          </w:r>
        </w:p>
        <w:p w:rsidR="00EE3380" w:rsidRPr="00B2082D" w:rsidRDefault="00EE3380" w:rsidP="005F30FE">
          <w:pPr>
            <w:pStyle w:val="En-tte"/>
            <w:jc w:val="center"/>
            <w:rPr>
              <w:rFonts w:ascii="Comic Sans MS" w:hAnsi="Comic Sans MS"/>
              <w:sz w:val="16"/>
              <w:szCs w:val="16"/>
            </w:rPr>
          </w:pPr>
          <w:r w:rsidRPr="00B2082D">
            <w:rPr>
              <w:rFonts w:ascii="Comic Sans MS" w:hAnsi="Comic Sans MS"/>
              <w:sz w:val="16"/>
              <w:szCs w:val="16"/>
            </w:rPr>
            <w:t>2011</w:t>
          </w:r>
        </w:p>
      </w:tc>
    </w:tr>
    <w:tr w:rsidR="00EE3380" w:rsidRPr="00B2082D" w:rsidTr="005F30FE">
      <w:trPr>
        <w:trHeight w:val="806"/>
      </w:trPr>
      <w:tc>
        <w:tcPr>
          <w:tcW w:w="2660" w:type="dxa"/>
          <w:vAlign w:val="center"/>
        </w:tcPr>
        <w:p w:rsidR="00EE3380" w:rsidRPr="00B2082D" w:rsidRDefault="00EE3380" w:rsidP="005F30FE">
          <w:pPr>
            <w:pStyle w:val="En-tte"/>
            <w:jc w:val="center"/>
            <w:rPr>
              <w:rFonts w:ascii="Comic Sans MS" w:hAnsi="Comic Sans MS"/>
              <w:sz w:val="18"/>
              <w:szCs w:val="18"/>
              <w:lang w:val="en-US"/>
            </w:rPr>
          </w:pPr>
          <w:r w:rsidRPr="00B2082D">
            <w:rPr>
              <w:rFonts w:ascii="Comic Sans MS" w:hAnsi="Comic Sans MS"/>
              <w:sz w:val="18"/>
              <w:szCs w:val="18"/>
            </w:rPr>
            <w:t>Référence</w:t>
          </w:r>
          <w:r w:rsidRPr="00B2082D">
            <w:rPr>
              <w:rFonts w:ascii="Comic Sans MS" w:hAnsi="Comic Sans MS"/>
              <w:sz w:val="18"/>
              <w:szCs w:val="18"/>
              <w:lang w:val="en-US"/>
            </w:rPr>
            <w:t xml:space="preserve"> TP </w:t>
          </w:r>
        </w:p>
        <w:p w:rsidR="00EE3380" w:rsidRPr="00B2082D" w:rsidRDefault="0085569C" w:rsidP="005F30FE">
          <w:pPr>
            <w:pStyle w:val="En-tte"/>
            <w:jc w:val="center"/>
            <w:rPr>
              <w:rFonts w:ascii="Comic Sans MS" w:hAnsi="Comic Sans MS"/>
              <w:sz w:val="18"/>
              <w:szCs w:val="18"/>
              <w:lang w:val="en-US"/>
            </w:rPr>
          </w:pPr>
          <w:fldSimple w:instr=" FILENAME   \* MERGEFORMAT ">
            <w:r w:rsidR="009B7031" w:rsidRPr="00B2082D">
              <w:rPr>
                <w:rFonts w:ascii="Comic Sans MS" w:hAnsi="Comic Sans MS"/>
                <w:noProof/>
                <w:sz w:val="18"/>
                <w:szCs w:val="18"/>
                <w:lang w:val="en-US"/>
              </w:rPr>
              <w:t>Th6</w:t>
            </w:r>
            <w:r w:rsidR="009B7031" w:rsidRPr="00B2082D">
              <w:rPr>
                <w:rFonts w:ascii="Comic Sans MS" w:hAnsi="Comic Sans MS"/>
                <w:noProof/>
                <w:sz w:val="18"/>
                <w:szCs w:val="18"/>
              </w:rPr>
              <w:t>_S3_H2O.docx</w:t>
            </w:r>
          </w:fldSimple>
        </w:p>
        <w:p w:rsidR="00EE3380" w:rsidRPr="00B2082D" w:rsidRDefault="00EE3380" w:rsidP="005F30FE">
          <w:pPr>
            <w:pStyle w:val="En-tte"/>
            <w:jc w:val="center"/>
            <w:rPr>
              <w:rFonts w:ascii="Comic Sans MS" w:hAnsi="Comic Sans MS"/>
              <w:sz w:val="18"/>
              <w:szCs w:val="18"/>
              <w:lang w:val="en-US"/>
            </w:rPr>
          </w:pPr>
        </w:p>
      </w:tc>
      <w:tc>
        <w:tcPr>
          <w:tcW w:w="4252" w:type="dxa"/>
          <w:vMerge/>
          <w:shd w:val="clear" w:color="auto" w:fill="B6DDE8"/>
          <w:vAlign w:val="center"/>
        </w:tcPr>
        <w:p w:rsidR="00EE3380" w:rsidRPr="00B2082D" w:rsidRDefault="00EE3380" w:rsidP="005F30FE">
          <w:pPr>
            <w:jc w:val="center"/>
            <w:rPr>
              <w:rFonts w:ascii="Comic Sans MS" w:hAnsi="Comic Sans MS"/>
              <w:sz w:val="28"/>
              <w:szCs w:val="28"/>
              <w:lang w:val="en-US"/>
            </w:rPr>
          </w:pPr>
        </w:p>
      </w:tc>
      <w:tc>
        <w:tcPr>
          <w:tcW w:w="2977" w:type="dxa"/>
          <w:vAlign w:val="center"/>
        </w:tcPr>
        <w:p w:rsidR="00EE3380" w:rsidRPr="00B2082D" w:rsidRDefault="00EE3380" w:rsidP="005F30FE">
          <w:pPr>
            <w:pStyle w:val="En-tte"/>
            <w:jc w:val="center"/>
            <w:rPr>
              <w:rFonts w:ascii="Comic Sans MS" w:hAnsi="Comic Sans MS"/>
              <w:noProof/>
              <w:sz w:val="20"/>
            </w:rPr>
          </w:pPr>
          <w:r w:rsidRPr="00B2082D">
            <w:rPr>
              <w:rFonts w:ascii="Comic Sans MS" w:hAnsi="Comic Sans MS"/>
              <w:noProof/>
              <w:sz w:val="20"/>
            </w:rPr>
            <w:t xml:space="preserve">Systémes : </w:t>
          </w:r>
        </w:p>
        <w:p w:rsidR="00EE3380" w:rsidRPr="00B2082D" w:rsidRDefault="00EE3380" w:rsidP="005F30FE">
          <w:pPr>
            <w:pStyle w:val="En-tte"/>
            <w:jc w:val="center"/>
            <w:rPr>
              <w:rFonts w:ascii="Comic Sans MS" w:hAnsi="Comic Sans MS"/>
              <w:noProof/>
              <w:sz w:val="20"/>
            </w:rPr>
          </w:pPr>
        </w:p>
      </w:tc>
    </w:tr>
  </w:tbl>
  <w:p w:rsidR="00EE3380" w:rsidRDefault="00EE338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380" w:rsidRDefault="00EE3380">
    <w:pPr>
      <w:pStyle w:val="En-tte"/>
    </w:pPr>
  </w:p>
  <w:p w:rsidR="00EE3380" w:rsidRDefault="00EE338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6BB"/>
    <w:multiLevelType w:val="multilevel"/>
    <w:tmpl w:val="C59C7482"/>
    <w:lvl w:ilvl="0">
      <w:start w:val="1"/>
      <w:numFmt w:val="decimal"/>
      <w:pStyle w:val="fichedetravail"/>
      <w:lvlText w:val="%1"/>
      <w:lvlJc w:val="left"/>
      <w:pPr>
        <w:tabs>
          <w:tab w:val="num" w:pos="360"/>
        </w:tabs>
        <w:ind w:left="360" w:hanging="360"/>
      </w:pPr>
      <w:rPr>
        <w:rFonts w:ascii="Comic Sans MS" w:hAnsi="Comic Sans MS"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720"/>
        </w:tabs>
        <w:ind w:left="720" w:hanging="360"/>
      </w:pPr>
      <w:rPr>
        <w:rFonts w:hint="default"/>
        <w:b/>
        <w:u w:val="single"/>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320"/>
        </w:tabs>
        <w:ind w:left="4320" w:hanging="1440"/>
      </w:pPr>
      <w:rPr>
        <w:rFonts w:hint="default"/>
        <w:b/>
      </w:rPr>
    </w:lvl>
  </w:abstractNum>
  <w:abstractNum w:abstractNumId="1">
    <w:nsid w:val="00F96D84"/>
    <w:multiLevelType w:val="multilevel"/>
    <w:tmpl w:val="313C468A"/>
    <w:lvl w:ilvl="0">
      <w:start w:val="1"/>
      <w:numFmt w:val="decimal"/>
      <w:lvlText w:val="%1"/>
      <w:lvlJc w:val="left"/>
      <w:pPr>
        <w:tabs>
          <w:tab w:val="num" w:pos="390"/>
        </w:tabs>
        <w:ind w:left="390" w:hanging="390"/>
      </w:pPr>
      <w:rPr>
        <w:rFonts w:hint="default"/>
        <w:b/>
        <w:u w:val="single"/>
      </w:rPr>
    </w:lvl>
    <w:lvl w:ilvl="1">
      <w:start w:val="1"/>
      <w:numFmt w:val="decimal"/>
      <w:lvlText w:val="%1.%2"/>
      <w:lvlJc w:val="left"/>
      <w:pPr>
        <w:tabs>
          <w:tab w:val="num" w:pos="390"/>
        </w:tabs>
        <w:ind w:left="390" w:hanging="39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440"/>
        </w:tabs>
        <w:ind w:left="1440" w:hanging="1440"/>
      </w:pPr>
      <w:rPr>
        <w:rFonts w:hint="default"/>
        <w:b/>
        <w:u w:val="single"/>
      </w:rPr>
    </w:lvl>
  </w:abstractNum>
  <w:abstractNum w:abstractNumId="2">
    <w:nsid w:val="04F25FE3"/>
    <w:multiLevelType w:val="hybridMultilevel"/>
    <w:tmpl w:val="888E1A0A"/>
    <w:lvl w:ilvl="0" w:tplc="02DE71D2">
      <w:start w:val="1"/>
      <w:numFmt w:val="bullet"/>
      <w:lvlText w:val="c"/>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6C55E08"/>
    <w:multiLevelType w:val="hybridMultilevel"/>
    <w:tmpl w:val="65FE60CA"/>
    <w:lvl w:ilvl="0" w:tplc="1E503A14">
      <w:numFmt w:val="bullet"/>
      <w:lvlText w:val=""/>
      <w:lvlJc w:val="left"/>
      <w:pPr>
        <w:tabs>
          <w:tab w:val="num" w:pos="360"/>
        </w:tabs>
        <w:ind w:left="360" w:hanging="360"/>
      </w:pPr>
      <w:rPr>
        <w:rFonts w:ascii="Symbol" w:eastAsia="Times New Roman" w:hAnsi="Symbol" w:hint="default"/>
        <w:color w:val="auto"/>
      </w:rPr>
    </w:lvl>
    <w:lvl w:ilvl="1" w:tplc="040C0003" w:tentative="1">
      <w:start w:val="1"/>
      <w:numFmt w:val="bullet"/>
      <w:lvlText w:val="o"/>
      <w:lvlJc w:val="left"/>
      <w:pPr>
        <w:tabs>
          <w:tab w:val="num" w:pos="370"/>
        </w:tabs>
        <w:ind w:left="370" w:hanging="360"/>
      </w:pPr>
      <w:rPr>
        <w:rFonts w:ascii="Courier New" w:hAnsi="Courier New" w:cs="Courier New" w:hint="default"/>
      </w:rPr>
    </w:lvl>
    <w:lvl w:ilvl="2" w:tplc="040C0005" w:tentative="1">
      <w:start w:val="1"/>
      <w:numFmt w:val="bullet"/>
      <w:lvlText w:val=""/>
      <w:lvlJc w:val="left"/>
      <w:pPr>
        <w:tabs>
          <w:tab w:val="num" w:pos="1090"/>
        </w:tabs>
        <w:ind w:left="1090" w:hanging="360"/>
      </w:pPr>
      <w:rPr>
        <w:rFonts w:ascii="Wingdings" w:hAnsi="Wingdings" w:hint="default"/>
      </w:rPr>
    </w:lvl>
    <w:lvl w:ilvl="3" w:tplc="040C0001" w:tentative="1">
      <w:start w:val="1"/>
      <w:numFmt w:val="bullet"/>
      <w:lvlText w:val=""/>
      <w:lvlJc w:val="left"/>
      <w:pPr>
        <w:tabs>
          <w:tab w:val="num" w:pos="1810"/>
        </w:tabs>
        <w:ind w:left="1810" w:hanging="360"/>
      </w:pPr>
      <w:rPr>
        <w:rFonts w:ascii="Symbol" w:hAnsi="Symbol" w:hint="default"/>
      </w:rPr>
    </w:lvl>
    <w:lvl w:ilvl="4" w:tplc="040C0003" w:tentative="1">
      <w:start w:val="1"/>
      <w:numFmt w:val="bullet"/>
      <w:lvlText w:val="o"/>
      <w:lvlJc w:val="left"/>
      <w:pPr>
        <w:tabs>
          <w:tab w:val="num" w:pos="2530"/>
        </w:tabs>
        <w:ind w:left="2530" w:hanging="360"/>
      </w:pPr>
      <w:rPr>
        <w:rFonts w:ascii="Courier New" w:hAnsi="Courier New" w:cs="Courier New" w:hint="default"/>
      </w:rPr>
    </w:lvl>
    <w:lvl w:ilvl="5" w:tplc="040C0005" w:tentative="1">
      <w:start w:val="1"/>
      <w:numFmt w:val="bullet"/>
      <w:lvlText w:val=""/>
      <w:lvlJc w:val="left"/>
      <w:pPr>
        <w:tabs>
          <w:tab w:val="num" w:pos="3250"/>
        </w:tabs>
        <w:ind w:left="3250" w:hanging="360"/>
      </w:pPr>
      <w:rPr>
        <w:rFonts w:ascii="Wingdings" w:hAnsi="Wingdings" w:hint="default"/>
      </w:rPr>
    </w:lvl>
    <w:lvl w:ilvl="6" w:tplc="040C0001" w:tentative="1">
      <w:start w:val="1"/>
      <w:numFmt w:val="bullet"/>
      <w:lvlText w:val=""/>
      <w:lvlJc w:val="left"/>
      <w:pPr>
        <w:tabs>
          <w:tab w:val="num" w:pos="3970"/>
        </w:tabs>
        <w:ind w:left="3970" w:hanging="360"/>
      </w:pPr>
      <w:rPr>
        <w:rFonts w:ascii="Symbol" w:hAnsi="Symbol" w:hint="default"/>
      </w:rPr>
    </w:lvl>
    <w:lvl w:ilvl="7" w:tplc="040C0003" w:tentative="1">
      <w:start w:val="1"/>
      <w:numFmt w:val="bullet"/>
      <w:lvlText w:val="o"/>
      <w:lvlJc w:val="left"/>
      <w:pPr>
        <w:tabs>
          <w:tab w:val="num" w:pos="4690"/>
        </w:tabs>
        <w:ind w:left="4690" w:hanging="360"/>
      </w:pPr>
      <w:rPr>
        <w:rFonts w:ascii="Courier New" w:hAnsi="Courier New" w:cs="Courier New" w:hint="default"/>
      </w:rPr>
    </w:lvl>
    <w:lvl w:ilvl="8" w:tplc="040C0005" w:tentative="1">
      <w:start w:val="1"/>
      <w:numFmt w:val="bullet"/>
      <w:lvlText w:val=""/>
      <w:lvlJc w:val="left"/>
      <w:pPr>
        <w:tabs>
          <w:tab w:val="num" w:pos="5410"/>
        </w:tabs>
        <w:ind w:left="5410" w:hanging="360"/>
      </w:pPr>
      <w:rPr>
        <w:rFonts w:ascii="Wingdings" w:hAnsi="Wingdings" w:hint="default"/>
      </w:rPr>
    </w:lvl>
  </w:abstractNum>
  <w:abstractNum w:abstractNumId="4">
    <w:nsid w:val="095066A5"/>
    <w:multiLevelType w:val="multilevel"/>
    <w:tmpl w:val="DB444794"/>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bCs/>
        <w:u w:val="single"/>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0D785895"/>
    <w:multiLevelType w:val="hybridMultilevel"/>
    <w:tmpl w:val="1354FC52"/>
    <w:lvl w:ilvl="0" w:tplc="02DE71D2">
      <w:start w:val="1"/>
      <w:numFmt w:val="bullet"/>
      <w:lvlText w:val="c"/>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EB4543F"/>
    <w:multiLevelType w:val="hybridMultilevel"/>
    <w:tmpl w:val="9DD69CAC"/>
    <w:lvl w:ilvl="0" w:tplc="3E78CAB2">
      <w:start w:val="4"/>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7">
    <w:nsid w:val="0EB9049A"/>
    <w:multiLevelType w:val="multilevel"/>
    <w:tmpl w:val="DB44479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bCs/>
        <w:u w:val="singl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02B06E3"/>
    <w:multiLevelType w:val="hybridMultilevel"/>
    <w:tmpl w:val="DC1E0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DE1A6E"/>
    <w:multiLevelType w:val="hybridMultilevel"/>
    <w:tmpl w:val="D62298E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2E1714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nsid w:val="139874EA"/>
    <w:multiLevelType w:val="multilevel"/>
    <w:tmpl w:val="2138B7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1598238A"/>
    <w:multiLevelType w:val="multilevel"/>
    <w:tmpl w:val="0D6EA422"/>
    <w:lvl w:ilvl="0">
      <w:start w:val="2"/>
      <w:numFmt w:val="decimal"/>
      <w:lvlText w:val="%1.1"/>
      <w:lvlJc w:val="left"/>
      <w:pPr>
        <w:tabs>
          <w:tab w:val="num" w:pos="360"/>
        </w:tabs>
        <w:ind w:left="360" w:hanging="360"/>
      </w:pPr>
      <w:rPr>
        <w:rFonts w:hint="default"/>
        <w:b/>
      </w:rPr>
    </w:lvl>
    <w:lvl w:ilvl="1">
      <w:start w:val="2"/>
      <w:numFmt w:val="decimal"/>
      <w:lvlText w:val="%1.%2"/>
      <w:lvlJc w:val="left"/>
      <w:pPr>
        <w:tabs>
          <w:tab w:val="num" w:pos="720"/>
        </w:tabs>
        <w:ind w:left="720" w:hanging="360"/>
      </w:pPr>
      <w:rPr>
        <w:rFonts w:hint="default"/>
        <w:b/>
        <w:u w:val="single"/>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320"/>
        </w:tabs>
        <w:ind w:left="4320" w:hanging="1440"/>
      </w:pPr>
      <w:rPr>
        <w:rFonts w:hint="default"/>
        <w:b/>
      </w:rPr>
    </w:lvl>
  </w:abstractNum>
  <w:abstractNum w:abstractNumId="13">
    <w:nsid w:val="1A6D0148"/>
    <w:multiLevelType w:val="hybridMultilevel"/>
    <w:tmpl w:val="231C5B68"/>
    <w:lvl w:ilvl="0" w:tplc="8C2E5236">
      <w:start w:val="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E0A1429"/>
    <w:multiLevelType w:val="hybridMultilevel"/>
    <w:tmpl w:val="4C5CFC2C"/>
    <w:lvl w:ilvl="0" w:tplc="B9D00A96">
      <w:start w:val="1"/>
      <w:numFmt w:val="decimal"/>
      <w:lvlText w:val="%1"/>
      <w:lvlJc w:val="left"/>
      <w:pPr>
        <w:ind w:left="720" w:hanging="360"/>
      </w:pPr>
      <w:rPr>
        <w:rFonts w:ascii="Comic Sans MS" w:hAnsi="Comic Sans MS"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EDE592C"/>
    <w:multiLevelType w:val="multilevel"/>
    <w:tmpl w:val="73003CB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29E3672"/>
    <w:multiLevelType w:val="hybridMultilevel"/>
    <w:tmpl w:val="01628E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F4F21DF"/>
    <w:multiLevelType w:val="multilevel"/>
    <w:tmpl w:val="9526515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3574453"/>
    <w:multiLevelType w:val="multilevel"/>
    <w:tmpl w:val="68F4DD10"/>
    <w:lvl w:ilvl="0">
      <w:start w:val="2"/>
      <w:numFmt w:val="decimal"/>
      <w:lvlText w:val="%1.1"/>
      <w:lvlJc w:val="left"/>
      <w:pPr>
        <w:tabs>
          <w:tab w:val="num" w:pos="360"/>
        </w:tabs>
        <w:ind w:left="360" w:hanging="360"/>
      </w:pPr>
      <w:rPr>
        <w:rFonts w:hint="default"/>
        <w:b/>
      </w:rPr>
    </w:lvl>
    <w:lvl w:ilvl="1">
      <w:start w:val="2"/>
      <w:numFmt w:val="decimal"/>
      <w:lvlText w:val="%1.%2"/>
      <w:lvlJc w:val="left"/>
      <w:pPr>
        <w:tabs>
          <w:tab w:val="num" w:pos="720"/>
        </w:tabs>
        <w:ind w:left="720" w:hanging="360"/>
      </w:pPr>
      <w:rPr>
        <w:rFonts w:hint="default"/>
        <w:b/>
        <w:u w:val="single"/>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320"/>
        </w:tabs>
        <w:ind w:left="4320" w:hanging="1440"/>
      </w:pPr>
      <w:rPr>
        <w:rFonts w:hint="default"/>
        <w:b/>
      </w:rPr>
    </w:lvl>
  </w:abstractNum>
  <w:abstractNum w:abstractNumId="19">
    <w:nsid w:val="33DB143C"/>
    <w:multiLevelType w:val="hybridMultilevel"/>
    <w:tmpl w:val="C28CE892"/>
    <w:lvl w:ilvl="0" w:tplc="9D765B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5A251EF"/>
    <w:multiLevelType w:val="hybridMultilevel"/>
    <w:tmpl w:val="F964F57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C8A4752"/>
    <w:multiLevelType w:val="hybridMultilevel"/>
    <w:tmpl w:val="8A927C1E"/>
    <w:lvl w:ilvl="0" w:tplc="C5FAC280">
      <w:start w:val="1"/>
      <w:numFmt w:val="bullet"/>
      <w:lvlText w:val=""/>
      <w:lvlJc w:val="left"/>
      <w:pPr>
        <w:tabs>
          <w:tab w:val="num" w:pos="644"/>
        </w:tabs>
        <w:ind w:left="644" w:hanging="360"/>
      </w:pPr>
      <w:rPr>
        <w:rFonts w:ascii="Symbol" w:hAnsi="Symbol" w:hint="default"/>
        <w:color w:val="auto"/>
      </w:rPr>
    </w:lvl>
    <w:lvl w:ilvl="1" w:tplc="040C0003" w:tentative="1">
      <w:start w:val="1"/>
      <w:numFmt w:val="bullet"/>
      <w:lvlText w:val="o"/>
      <w:lvlJc w:val="left"/>
      <w:pPr>
        <w:tabs>
          <w:tab w:val="num" w:pos="308"/>
        </w:tabs>
        <w:ind w:left="308" w:hanging="360"/>
      </w:pPr>
      <w:rPr>
        <w:rFonts w:ascii="Courier New" w:hAnsi="Courier New" w:cs="Courier New" w:hint="default"/>
      </w:rPr>
    </w:lvl>
    <w:lvl w:ilvl="2" w:tplc="040C0005" w:tentative="1">
      <w:start w:val="1"/>
      <w:numFmt w:val="bullet"/>
      <w:lvlText w:val=""/>
      <w:lvlJc w:val="left"/>
      <w:pPr>
        <w:tabs>
          <w:tab w:val="num" w:pos="1028"/>
        </w:tabs>
        <w:ind w:left="1028" w:hanging="360"/>
      </w:pPr>
      <w:rPr>
        <w:rFonts w:ascii="Wingdings" w:hAnsi="Wingdings" w:hint="default"/>
      </w:rPr>
    </w:lvl>
    <w:lvl w:ilvl="3" w:tplc="040C0001" w:tentative="1">
      <w:start w:val="1"/>
      <w:numFmt w:val="bullet"/>
      <w:lvlText w:val=""/>
      <w:lvlJc w:val="left"/>
      <w:pPr>
        <w:tabs>
          <w:tab w:val="num" w:pos="1748"/>
        </w:tabs>
        <w:ind w:left="1748" w:hanging="360"/>
      </w:pPr>
      <w:rPr>
        <w:rFonts w:ascii="Symbol" w:hAnsi="Symbol" w:hint="default"/>
      </w:rPr>
    </w:lvl>
    <w:lvl w:ilvl="4" w:tplc="040C0003" w:tentative="1">
      <w:start w:val="1"/>
      <w:numFmt w:val="bullet"/>
      <w:lvlText w:val="o"/>
      <w:lvlJc w:val="left"/>
      <w:pPr>
        <w:tabs>
          <w:tab w:val="num" w:pos="2468"/>
        </w:tabs>
        <w:ind w:left="2468" w:hanging="360"/>
      </w:pPr>
      <w:rPr>
        <w:rFonts w:ascii="Courier New" w:hAnsi="Courier New" w:cs="Courier New" w:hint="default"/>
      </w:rPr>
    </w:lvl>
    <w:lvl w:ilvl="5" w:tplc="040C0005" w:tentative="1">
      <w:start w:val="1"/>
      <w:numFmt w:val="bullet"/>
      <w:lvlText w:val=""/>
      <w:lvlJc w:val="left"/>
      <w:pPr>
        <w:tabs>
          <w:tab w:val="num" w:pos="3188"/>
        </w:tabs>
        <w:ind w:left="3188" w:hanging="360"/>
      </w:pPr>
      <w:rPr>
        <w:rFonts w:ascii="Wingdings" w:hAnsi="Wingdings" w:hint="default"/>
      </w:rPr>
    </w:lvl>
    <w:lvl w:ilvl="6" w:tplc="040C0001" w:tentative="1">
      <w:start w:val="1"/>
      <w:numFmt w:val="bullet"/>
      <w:lvlText w:val=""/>
      <w:lvlJc w:val="left"/>
      <w:pPr>
        <w:tabs>
          <w:tab w:val="num" w:pos="3908"/>
        </w:tabs>
        <w:ind w:left="3908" w:hanging="360"/>
      </w:pPr>
      <w:rPr>
        <w:rFonts w:ascii="Symbol" w:hAnsi="Symbol" w:hint="default"/>
      </w:rPr>
    </w:lvl>
    <w:lvl w:ilvl="7" w:tplc="040C0003" w:tentative="1">
      <w:start w:val="1"/>
      <w:numFmt w:val="bullet"/>
      <w:lvlText w:val="o"/>
      <w:lvlJc w:val="left"/>
      <w:pPr>
        <w:tabs>
          <w:tab w:val="num" w:pos="4628"/>
        </w:tabs>
        <w:ind w:left="4628" w:hanging="360"/>
      </w:pPr>
      <w:rPr>
        <w:rFonts w:ascii="Courier New" w:hAnsi="Courier New" w:cs="Courier New" w:hint="default"/>
      </w:rPr>
    </w:lvl>
    <w:lvl w:ilvl="8" w:tplc="040C0005" w:tentative="1">
      <w:start w:val="1"/>
      <w:numFmt w:val="bullet"/>
      <w:lvlText w:val=""/>
      <w:lvlJc w:val="left"/>
      <w:pPr>
        <w:tabs>
          <w:tab w:val="num" w:pos="5348"/>
        </w:tabs>
        <w:ind w:left="5348" w:hanging="360"/>
      </w:pPr>
      <w:rPr>
        <w:rFonts w:ascii="Wingdings" w:hAnsi="Wingdings" w:hint="default"/>
      </w:rPr>
    </w:lvl>
  </w:abstractNum>
  <w:abstractNum w:abstractNumId="22">
    <w:nsid w:val="3D0D61AD"/>
    <w:multiLevelType w:val="hybridMultilevel"/>
    <w:tmpl w:val="FC004D20"/>
    <w:lvl w:ilvl="0" w:tplc="02DE71D2">
      <w:start w:val="1"/>
      <w:numFmt w:val="bullet"/>
      <w:lvlText w:val="c"/>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3FCF166E"/>
    <w:multiLevelType w:val="hybridMultilevel"/>
    <w:tmpl w:val="FAC03AD0"/>
    <w:lvl w:ilvl="0" w:tplc="8F182A52">
      <w:start w:val="1"/>
      <w:numFmt w:val="decimal"/>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24">
    <w:nsid w:val="44757C9C"/>
    <w:multiLevelType w:val="multilevel"/>
    <w:tmpl w:val="313C468A"/>
    <w:lvl w:ilvl="0">
      <w:start w:val="1"/>
      <w:numFmt w:val="decimal"/>
      <w:lvlText w:val="%1"/>
      <w:lvlJc w:val="left"/>
      <w:pPr>
        <w:tabs>
          <w:tab w:val="num" w:pos="390"/>
        </w:tabs>
        <w:ind w:left="390" w:hanging="390"/>
      </w:pPr>
      <w:rPr>
        <w:rFonts w:hint="default"/>
        <w:b/>
        <w:u w:val="single"/>
      </w:rPr>
    </w:lvl>
    <w:lvl w:ilvl="1">
      <w:start w:val="1"/>
      <w:numFmt w:val="decimal"/>
      <w:lvlText w:val="%1.%2"/>
      <w:lvlJc w:val="left"/>
      <w:pPr>
        <w:tabs>
          <w:tab w:val="num" w:pos="390"/>
        </w:tabs>
        <w:ind w:left="390" w:hanging="39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440"/>
        </w:tabs>
        <w:ind w:left="1440" w:hanging="1440"/>
      </w:pPr>
      <w:rPr>
        <w:rFonts w:hint="default"/>
        <w:b/>
        <w:u w:val="single"/>
      </w:rPr>
    </w:lvl>
  </w:abstractNum>
  <w:abstractNum w:abstractNumId="25">
    <w:nsid w:val="458E1B86"/>
    <w:multiLevelType w:val="multilevel"/>
    <w:tmpl w:val="DB44479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bCs/>
        <w:u w:val="singl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4A1C5D9D"/>
    <w:multiLevelType w:val="multilevel"/>
    <w:tmpl w:val="1C9260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51334614"/>
    <w:multiLevelType w:val="multilevel"/>
    <w:tmpl w:val="C59C7482"/>
    <w:lvl w:ilvl="0">
      <w:start w:val="1"/>
      <w:numFmt w:val="decimal"/>
      <w:lvlText w:val="%1"/>
      <w:lvlJc w:val="left"/>
      <w:pPr>
        <w:tabs>
          <w:tab w:val="num" w:pos="360"/>
        </w:tabs>
        <w:ind w:left="360" w:hanging="360"/>
      </w:pPr>
      <w:rPr>
        <w:rFonts w:ascii="Comic Sans MS" w:hAnsi="Comic Sans MS"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720"/>
        </w:tabs>
        <w:ind w:left="720" w:hanging="360"/>
      </w:pPr>
      <w:rPr>
        <w:rFonts w:hint="default"/>
        <w:b/>
        <w:u w:val="single"/>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320"/>
        </w:tabs>
        <w:ind w:left="4320" w:hanging="1440"/>
      </w:pPr>
      <w:rPr>
        <w:rFonts w:hint="default"/>
        <w:b/>
      </w:rPr>
    </w:lvl>
  </w:abstractNum>
  <w:abstractNum w:abstractNumId="28">
    <w:nsid w:val="538009EF"/>
    <w:multiLevelType w:val="hybridMultilevel"/>
    <w:tmpl w:val="9E12CA6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9">
    <w:nsid w:val="569905AB"/>
    <w:multiLevelType w:val="hybridMultilevel"/>
    <w:tmpl w:val="2842D184"/>
    <w:lvl w:ilvl="0" w:tplc="8C2E5236">
      <w:start w:val="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0F6F6D"/>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nsid w:val="5B674DF8"/>
    <w:multiLevelType w:val="hybridMultilevel"/>
    <w:tmpl w:val="6DE2EB7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2">
    <w:nsid w:val="5BB03D6F"/>
    <w:multiLevelType w:val="hybridMultilevel"/>
    <w:tmpl w:val="F22E546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3">
    <w:nsid w:val="60B958E7"/>
    <w:multiLevelType w:val="multilevel"/>
    <w:tmpl w:val="51189A92"/>
    <w:lvl w:ilvl="0">
      <w:start w:val="2"/>
      <w:numFmt w:val="decimal"/>
      <w:lvlText w:val="%1"/>
      <w:lvlJc w:val="left"/>
      <w:pPr>
        <w:tabs>
          <w:tab w:val="num" w:pos="360"/>
        </w:tabs>
        <w:ind w:left="360" w:hanging="360"/>
      </w:pPr>
      <w:rPr>
        <w:rFonts w:hint="default"/>
        <w:b/>
      </w:rPr>
    </w:lvl>
    <w:lvl w:ilvl="1">
      <w:start w:val="2"/>
      <w:numFmt w:val="decimal"/>
      <w:lvlText w:val="%1.%2"/>
      <w:lvlJc w:val="left"/>
      <w:pPr>
        <w:tabs>
          <w:tab w:val="num" w:pos="720"/>
        </w:tabs>
        <w:ind w:left="720" w:hanging="360"/>
      </w:pPr>
      <w:rPr>
        <w:rFonts w:hint="default"/>
        <w:b/>
        <w:u w:val="single"/>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320"/>
        </w:tabs>
        <w:ind w:left="4320" w:hanging="1440"/>
      </w:pPr>
      <w:rPr>
        <w:rFonts w:hint="default"/>
        <w:b/>
      </w:rPr>
    </w:lvl>
  </w:abstractNum>
  <w:abstractNum w:abstractNumId="34">
    <w:nsid w:val="62DF5D54"/>
    <w:multiLevelType w:val="hybridMultilevel"/>
    <w:tmpl w:val="58FE5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CB57BA"/>
    <w:multiLevelType w:val="multilevel"/>
    <w:tmpl w:val="DB44479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bCs/>
        <w:u w:val="singl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6E5C1E6C"/>
    <w:multiLevelType w:val="multilevel"/>
    <w:tmpl w:val="313C468A"/>
    <w:lvl w:ilvl="0">
      <w:start w:val="1"/>
      <w:numFmt w:val="decimal"/>
      <w:lvlText w:val="%1"/>
      <w:lvlJc w:val="left"/>
      <w:pPr>
        <w:tabs>
          <w:tab w:val="num" w:pos="390"/>
        </w:tabs>
        <w:ind w:left="390" w:hanging="390"/>
      </w:pPr>
      <w:rPr>
        <w:rFonts w:hint="default"/>
        <w:b/>
        <w:u w:val="single"/>
      </w:rPr>
    </w:lvl>
    <w:lvl w:ilvl="1">
      <w:start w:val="1"/>
      <w:numFmt w:val="decimal"/>
      <w:lvlText w:val="%1.%2"/>
      <w:lvlJc w:val="left"/>
      <w:pPr>
        <w:tabs>
          <w:tab w:val="num" w:pos="390"/>
        </w:tabs>
        <w:ind w:left="390" w:hanging="39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440"/>
        </w:tabs>
        <w:ind w:left="1440" w:hanging="1440"/>
      </w:pPr>
      <w:rPr>
        <w:rFonts w:hint="default"/>
        <w:b/>
        <w:u w:val="single"/>
      </w:rPr>
    </w:lvl>
  </w:abstractNum>
  <w:abstractNum w:abstractNumId="37">
    <w:nsid w:val="726C642B"/>
    <w:multiLevelType w:val="hybridMultilevel"/>
    <w:tmpl w:val="464087E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7A2B0979"/>
    <w:multiLevelType w:val="multilevel"/>
    <w:tmpl w:val="C41ACF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7AC95702"/>
    <w:multiLevelType w:val="multilevel"/>
    <w:tmpl w:val="E110C5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5"/>
  </w:num>
  <w:num w:numId="3">
    <w:abstractNumId w:val="2"/>
  </w:num>
  <w:num w:numId="4">
    <w:abstractNumId w:val="22"/>
  </w:num>
  <w:num w:numId="5">
    <w:abstractNumId w:val="32"/>
  </w:num>
  <w:num w:numId="6">
    <w:abstractNumId w:val="6"/>
  </w:num>
  <w:num w:numId="7">
    <w:abstractNumId w:val="8"/>
  </w:num>
  <w:num w:numId="8">
    <w:abstractNumId w:val="21"/>
  </w:num>
  <w:num w:numId="9">
    <w:abstractNumId w:val="10"/>
  </w:num>
  <w:num w:numId="10">
    <w:abstractNumId w:val="13"/>
  </w:num>
  <w:num w:numId="11">
    <w:abstractNumId w:val="29"/>
  </w:num>
  <w:num w:numId="12">
    <w:abstractNumId w:val="1"/>
  </w:num>
  <w:num w:numId="13">
    <w:abstractNumId w:val="15"/>
  </w:num>
  <w:num w:numId="14">
    <w:abstractNumId w:val="17"/>
  </w:num>
  <w:num w:numId="15">
    <w:abstractNumId w:val="19"/>
  </w:num>
  <w:num w:numId="16">
    <w:abstractNumId w:val="24"/>
  </w:num>
  <w:num w:numId="17">
    <w:abstractNumId w:val="26"/>
  </w:num>
  <w:num w:numId="18">
    <w:abstractNumId w:val="39"/>
  </w:num>
  <w:num w:numId="19">
    <w:abstractNumId w:val="38"/>
  </w:num>
  <w:num w:numId="20">
    <w:abstractNumId w:val="30"/>
  </w:num>
  <w:num w:numId="21">
    <w:abstractNumId w:val="34"/>
  </w:num>
  <w:num w:numId="22">
    <w:abstractNumId w:val="36"/>
  </w:num>
  <w:num w:numId="23">
    <w:abstractNumId w:val="11"/>
  </w:num>
  <w:num w:numId="24">
    <w:abstractNumId w:val="7"/>
  </w:num>
  <w:num w:numId="25">
    <w:abstractNumId w:val="14"/>
  </w:num>
  <w:num w:numId="26">
    <w:abstractNumId w:val="25"/>
  </w:num>
  <w:num w:numId="27">
    <w:abstractNumId w:val="4"/>
  </w:num>
  <w:num w:numId="28">
    <w:abstractNumId w:val="35"/>
  </w:num>
  <w:num w:numId="29">
    <w:abstractNumId w:val="33"/>
  </w:num>
  <w:num w:numId="30">
    <w:abstractNumId w:val="12"/>
  </w:num>
  <w:num w:numId="31">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0"/>
  </w:num>
  <w:num w:numId="34">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8"/>
  </w:num>
  <w:num w:numId="40">
    <w:abstractNumId w:val="20"/>
  </w:num>
  <w:num w:numId="41">
    <w:abstractNumId w:val="37"/>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16"/>
  </w:num>
  <w:num w:numId="45">
    <w:abstractNumId w:val="23"/>
  </w:num>
  <w:num w:numId="4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revisionView w:inkAnnotations="0"/>
  <w:defaultTabStop w:val="709"/>
  <w:hyphenationZone w:val="425"/>
  <w:characterSpacingControl w:val="doNotCompress"/>
  <w:hdrShapeDefaults>
    <o:shapedefaults v:ext="edit" spidmax="72706"/>
  </w:hdrShapeDefaults>
  <w:footnotePr>
    <w:footnote w:id="0"/>
    <w:footnote w:id="1"/>
  </w:footnotePr>
  <w:endnotePr>
    <w:endnote w:id="0"/>
    <w:endnote w:id="1"/>
  </w:endnotePr>
  <w:compat/>
  <w:rsids>
    <w:rsidRoot w:val="00B9523D"/>
    <w:rsid w:val="0002417F"/>
    <w:rsid w:val="000420E2"/>
    <w:rsid w:val="00050AF7"/>
    <w:rsid w:val="000639D5"/>
    <w:rsid w:val="00070FAA"/>
    <w:rsid w:val="0007545F"/>
    <w:rsid w:val="00096C99"/>
    <w:rsid w:val="000A2EB0"/>
    <w:rsid w:val="000C2A88"/>
    <w:rsid w:val="00174AF9"/>
    <w:rsid w:val="001B24A8"/>
    <w:rsid w:val="001B7986"/>
    <w:rsid w:val="001E5A01"/>
    <w:rsid w:val="001F1EB5"/>
    <w:rsid w:val="00205340"/>
    <w:rsid w:val="002122A0"/>
    <w:rsid w:val="002229D4"/>
    <w:rsid w:val="0022667A"/>
    <w:rsid w:val="0023162B"/>
    <w:rsid w:val="00240E96"/>
    <w:rsid w:val="002652F3"/>
    <w:rsid w:val="0029103D"/>
    <w:rsid w:val="00295DED"/>
    <w:rsid w:val="002B07DC"/>
    <w:rsid w:val="002F7135"/>
    <w:rsid w:val="00345421"/>
    <w:rsid w:val="003778E7"/>
    <w:rsid w:val="003868F7"/>
    <w:rsid w:val="003C7F52"/>
    <w:rsid w:val="003F1E94"/>
    <w:rsid w:val="004205FB"/>
    <w:rsid w:val="00465CEA"/>
    <w:rsid w:val="0049066A"/>
    <w:rsid w:val="004918B9"/>
    <w:rsid w:val="004A0848"/>
    <w:rsid w:val="004A39A5"/>
    <w:rsid w:val="00503DED"/>
    <w:rsid w:val="00531818"/>
    <w:rsid w:val="00544642"/>
    <w:rsid w:val="0055556F"/>
    <w:rsid w:val="005670E9"/>
    <w:rsid w:val="0057319E"/>
    <w:rsid w:val="00577C51"/>
    <w:rsid w:val="005969F8"/>
    <w:rsid w:val="005D1A54"/>
    <w:rsid w:val="005E296C"/>
    <w:rsid w:val="005F30FE"/>
    <w:rsid w:val="0060081F"/>
    <w:rsid w:val="00652DE8"/>
    <w:rsid w:val="00660C5E"/>
    <w:rsid w:val="00670D3C"/>
    <w:rsid w:val="006D7452"/>
    <w:rsid w:val="006E5CC8"/>
    <w:rsid w:val="007253B6"/>
    <w:rsid w:val="00752CEC"/>
    <w:rsid w:val="0077271F"/>
    <w:rsid w:val="00783E10"/>
    <w:rsid w:val="00793E83"/>
    <w:rsid w:val="00796F2E"/>
    <w:rsid w:val="007C1FFA"/>
    <w:rsid w:val="007F299F"/>
    <w:rsid w:val="00800B97"/>
    <w:rsid w:val="00852A9F"/>
    <w:rsid w:val="0085569C"/>
    <w:rsid w:val="008637FB"/>
    <w:rsid w:val="00863D37"/>
    <w:rsid w:val="0087629E"/>
    <w:rsid w:val="00892D02"/>
    <w:rsid w:val="008A065F"/>
    <w:rsid w:val="00902325"/>
    <w:rsid w:val="009631FA"/>
    <w:rsid w:val="00966242"/>
    <w:rsid w:val="0098232E"/>
    <w:rsid w:val="00987D7E"/>
    <w:rsid w:val="009955BE"/>
    <w:rsid w:val="00995AFA"/>
    <w:rsid w:val="009B7031"/>
    <w:rsid w:val="009C751E"/>
    <w:rsid w:val="00A55476"/>
    <w:rsid w:val="00A5649B"/>
    <w:rsid w:val="00A6036A"/>
    <w:rsid w:val="00A84709"/>
    <w:rsid w:val="00AA7A7C"/>
    <w:rsid w:val="00AC2AC5"/>
    <w:rsid w:val="00AE742D"/>
    <w:rsid w:val="00AF7483"/>
    <w:rsid w:val="00B055AB"/>
    <w:rsid w:val="00B0607E"/>
    <w:rsid w:val="00B2082D"/>
    <w:rsid w:val="00B62241"/>
    <w:rsid w:val="00B669AA"/>
    <w:rsid w:val="00B9523D"/>
    <w:rsid w:val="00BB305E"/>
    <w:rsid w:val="00BC5936"/>
    <w:rsid w:val="00C07CB6"/>
    <w:rsid w:val="00C11772"/>
    <w:rsid w:val="00C3223B"/>
    <w:rsid w:val="00C36327"/>
    <w:rsid w:val="00C5773E"/>
    <w:rsid w:val="00C75C5D"/>
    <w:rsid w:val="00C846A7"/>
    <w:rsid w:val="00CB68AC"/>
    <w:rsid w:val="00CC6307"/>
    <w:rsid w:val="00CD3F16"/>
    <w:rsid w:val="00D10CA1"/>
    <w:rsid w:val="00D266BB"/>
    <w:rsid w:val="00D81342"/>
    <w:rsid w:val="00DD2F00"/>
    <w:rsid w:val="00DF5E55"/>
    <w:rsid w:val="00E40509"/>
    <w:rsid w:val="00E4641A"/>
    <w:rsid w:val="00E50527"/>
    <w:rsid w:val="00EA4721"/>
    <w:rsid w:val="00EE3380"/>
    <w:rsid w:val="00EF0BEA"/>
    <w:rsid w:val="00F114D4"/>
    <w:rsid w:val="00F40CA6"/>
    <w:rsid w:val="00F54AED"/>
    <w:rsid w:val="00F70F04"/>
    <w:rsid w:val="00F8259D"/>
    <w:rsid w:val="00FA1F20"/>
    <w:rsid w:val="00FC22C4"/>
    <w:rsid w:val="00FE217C"/>
    <w:rsid w:val="00FE447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2706"/>
    <o:shapelayout v:ext="edit">
      <o:idmap v:ext="edit" data="1"/>
      <o:rules v:ext="edit">
        <o:r id="V:Rule3" type="connector" idref="#_x0000_s1038"/>
        <o:r id="V:Rule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37"/>
    <w:pPr>
      <w:tabs>
        <w:tab w:val="left" w:pos="284"/>
        <w:tab w:val="left" w:pos="567"/>
        <w:tab w:val="left" w:pos="851"/>
        <w:tab w:val="left" w:pos="1134"/>
      </w:tabs>
    </w:pPr>
    <w:rPr>
      <w:rFonts w:ascii="Arial" w:hAnsi="Arial"/>
      <w:sz w:val="22"/>
    </w:rPr>
  </w:style>
  <w:style w:type="paragraph" w:styleId="Titre1">
    <w:name w:val="heading 1"/>
    <w:basedOn w:val="Normal"/>
    <w:next w:val="Normal"/>
    <w:link w:val="Titre1Car"/>
    <w:uiPriority w:val="9"/>
    <w:qFormat/>
    <w:rsid w:val="003C7F52"/>
    <w:pPr>
      <w:keepNext/>
      <w:keepLines/>
      <w:numPr>
        <w:numId w:val="20"/>
      </w:numPr>
      <w:shd w:val="clear" w:color="auto" w:fill="FFFF00"/>
      <w:spacing w:before="120"/>
      <w:outlineLvl w:val="0"/>
    </w:pPr>
    <w:rPr>
      <w:rFonts w:ascii="Comic Sans MS" w:hAnsi="Comic Sans MS"/>
      <w:b/>
      <w:bCs/>
      <w:szCs w:val="28"/>
    </w:rPr>
  </w:style>
  <w:style w:type="paragraph" w:styleId="Titre2">
    <w:name w:val="heading 2"/>
    <w:basedOn w:val="Normal"/>
    <w:next w:val="Normal"/>
    <w:link w:val="Titre2Car"/>
    <w:uiPriority w:val="9"/>
    <w:unhideWhenUsed/>
    <w:qFormat/>
    <w:rsid w:val="003C7F52"/>
    <w:pPr>
      <w:keepNext/>
      <w:keepLines/>
      <w:numPr>
        <w:ilvl w:val="1"/>
        <w:numId w:val="20"/>
      </w:numPr>
      <w:shd w:val="clear" w:color="auto" w:fill="BFBFBF"/>
      <w:tabs>
        <w:tab w:val="clear" w:pos="567"/>
      </w:tabs>
      <w:spacing w:before="120"/>
      <w:outlineLvl w:val="1"/>
    </w:pPr>
    <w:rPr>
      <w:rFonts w:ascii="Comic Sans MS" w:hAnsi="Comic Sans MS"/>
      <w:b/>
      <w:bCs/>
      <w:szCs w:val="26"/>
    </w:rPr>
  </w:style>
  <w:style w:type="paragraph" w:styleId="Titre3">
    <w:name w:val="heading 3"/>
    <w:basedOn w:val="Normal"/>
    <w:next w:val="Normal"/>
    <w:link w:val="Titre3Car"/>
    <w:uiPriority w:val="9"/>
    <w:semiHidden/>
    <w:unhideWhenUsed/>
    <w:qFormat/>
    <w:rsid w:val="003C7F52"/>
    <w:pPr>
      <w:keepNext/>
      <w:keepLines/>
      <w:numPr>
        <w:ilvl w:val="2"/>
        <w:numId w:val="20"/>
      </w:numPr>
      <w:spacing w:before="200"/>
      <w:outlineLvl w:val="2"/>
    </w:pPr>
    <w:rPr>
      <w:rFonts w:ascii="Comic Sans MS" w:hAnsi="Comic Sans MS"/>
      <w:b/>
      <w:bCs/>
      <w:u w:val="single"/>
    </w:rPr>
  </w:style>
  <w:style w:type="paragraph" w:styleId="Titre4">
    <w:name w:val="heading 4"/>
    <w:basedOn w:val="Normal"/>
    <w:next w:val="Normal"/>
    <w:link w:val="Titre4Car"/>
    <w:uiPriority w:val="9"/>
    <w:semiHidden/>
    <w:unhideWhenUsed/>
    <w:qFormat/>
    <w:rsid w:val="003C7F52"/>
    <w:pPr>
      <w:keepNext/>
      <w:keepLines/>
      <w:numPr>
        <w:ilvl w:val="3"/>
        <w:numId w:val="20"/>
      </w:numPr>
      <w:tabs>
        <w:tab w:val="clear" w:pos="851"/>
      </w:tabs>
      <w:spacing w:before="200"/>
      <w:outlineLvl w:val="3"/>
    </w:pPr>
    <w:rPr>
      <w:rFonts w:ascii="Cambria" w:hAnsi="Cambria"/>
      <w:b/>
      <w:bCs/>
      <w:i/>
      <w:iCs/>
      <w:color w:val="4F81BD"/>
    </w:rPr>
  </w:style>
  <w:style w:type="paragraph" w:styleId="Titre5">
    <w:name w:val="heading 5"/>
    <w:basedOn w:val="Normal"/>
    <w:next w:val="Normal"/>
    <w:link w:val="Titre5Car"/>
    <w:uiPriority w:val="9"/>
    <w:semiHidden/>
    <w:unhideWhenUsed/>
    <w:qFormat/>
    <w:rsid w:val="003C7F52"/>
    <w:pPr>
      <w:keepNext/>
      <w:keepLines/>
      <w:numPr>
        <w:ilvl w:val="4"/>
        <w:numId w:val="20"/>
      </w:numPr>
      <w:spacing w:before="200"/>
      <w:outlineLvl w:val="4"/>
    </w:pPr>
    <w:rPr>
      <w:rFonts w:ascii="Cambria" w:hAnsi="Cambria"/>
      <w:color w:val="243F60"/>
    </w:rPr>
  </w:style>
  <w:style w:type="paragraph" w:styleId="Titre6">
    <w:name w:val="heading 6"/>
    <w:basedOn w:val="Normal"/>
    <w:next w:val="Normal"/>
    <w:link w:val="Titre6Car"/>
    <w:uiPriority w:val="9"/>
    <w:semiHidden/>
    <w:unhideWhenUsed/>
    <w:qFormat/>
    <w:rsid w:val="003C7F52"/>
    <w:pPr>
      <w:keepNext/>
      <w:keepLines/>
      <w:numPr>
        <w:ilvl w:val="5"/>
        <w:numId w:val="20"/>
      </w:numPr>
      <w:tabs>
        <w:tab w:val="clear" w:pos="1134"/>
      </w:tabs>
      <w:spacing w:before="200"/>
      <w:outlineLvl w:val="5"/>
    </w:pPr>
    <w:rPr>
      <w:rFonts w:ascii="Cambria" w:hAnsi="Cambria"/>
      <w:i/>
      <w:iCs/>
      <w:color w:val="243F60"/>
    </w:rPr>
  </w:style>
  <w:style w:type="paragraph" w:styleId="Titre7">
    <w:name w:val="heading 7"/>
    <w:basedOn w:val="Normal"/>
    <w:next w:val="Normal"/>
    <w:link w:val="Titre7Car"/>
    <w:uiPriority w:val="9"/>
    <w:semiHidden/>
    <w:unhideWhenUsed/>
    <w:qFormat/>
    <w:rsid w:val="003C7F52"/>
    <w:pPr>
      <w:keepNext/>
      <w:keepLines/>
      <w:numPr>
        <w:ilvl w:val="6"/>
        <w:numId w:val="20"/>
      </w:numPr>
      <w:spacing w:before="200"/>
      <w:outlineLvl w:val="6"/>
    </w:pPr>
    <w:rPr>
      <w:rFonts w:ascii="Cambria" w:hAnsi="Cambria"/>
      <w:i/>
      <w:iCs/>
      <w:color w:val="404040"/>
    </w:rPr>
  </w:style>
  <w:style w:type="paragraph" w:styleId="Titre8">
    <w:name w:val="heading 8"/>
    <w:basedOn w:val="Normal"/>
    <w:next w:val="Normal"/>
    <w:link w:val="Titre8Car"/>
    <w:uiPriority w:val="9"/>
    <w:semiHidden/>
    <w:unhideWhenUsed/>
    <w:qFormat/>
    <w:rsid w:val="003C7F52"/>
    <w:pPr>
      <w:keepNext/>
      <w:keepLines/>
      <w:numPr>
        <w:ilvl w:val="7"/>
        <w:numId w:val="20"/>
      </w:numPr>
      <w:spacing w:before="200"/>
      <w:outlineLvl w:val="7"/>
    </w:pPr>
    <w:rPr>
      <w:rFonts w:ascii="Cambria" w:hAnsi="Cambria"/>
      <w:color w:val="404040"/>
      <w:sz w:val="20"/>
    </w:rPr>
  </w:style>
  <w:style w:type="paragraph" w:styleId="Titre9">
    <w:name w:val="heading 9"/>
    <w:basedOn w:val="Normal"/>
    <w:next w:val="Normal"/>
    <w:link w:val="Titre9Car"/>
    <w:uiPriority w:val="9"/>
    <w:semiHidden/>
    <w:unhideWhenUsed/>
    <w:qFormat/>
    <w:rsid w:val="003C7F52"/>
    <w:pPr>
      <w:keepNext/>
      <w:keepLines/>
      <w:numPr>
        <w:ilvl w:val="8"/>
        <w:numId w:val="20"/>
      </w:numPr>
      <w:spacing w:before="200"/>
      <w:outlineLvl w:val="8"/>
    </w:pPr>
    <w:rPr>
      <w:rFonts w:ascii="Cambria" w:hAnsi="Cambria"/>
      <w:i/>
      <w:iCs/>
      <w:color w:val="40404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A2EB0"/>
    <w:pPr>
      <w:tabs>
        <w:tab w:val="center" w:pos="4536"/>
        <w:tab w:val="right" w:pos="9072"/>
      </w:tabs>
    </w:pPr>
  </w:style>
  <w:style w:type="character" w:customStyle="1" w:styleId="En-tteCar">
    <w:name w:val="En-tête Car"/>
    <w:basedOn w:val="Policepardfaut"/>
    <w:link w:val="En-tte"/>
    <w:uiPriority w:val="99"/>
    <w:rsid w:val="000A2EB0"/>
  </w:style>
  <w:style w:type="paragraph" w:styleId="Pieddepage">
    <w:name w:val="footer"/>
    <w:basedOn w:val="Normal"/>
    <w:link w:val="PieddepageCar"/>
    <w:uiPriority w:val="99"/>
    <w:unhideWhenUsed/>
    <w:rsid w:val="000A2EB0"/>
    <w:pPr>
      <w:tabs>
        <w:tab w:val="center" w:pos="4536"/>
        <w:tab w:val="right" w:pos="9072"/>
      </w:tabs>
    </w:pPr>
  </w:style>
  <w:style w:type="character" w:customStyle="1" w:styleId="PieddepageCar">
    <w:name w:val="Pied de page Car"/>
    <w:basedOn w:val="Policepardfaut"/>
    <w:link w:val="Pieddepage"/>
    <w:uiPriority w:val="99"/>
    <w:rsid w:val="000A2EB0"/>
  </w:style>
  <w:style w:type="paragraph" w:styleId="Textedebulles">
    <w:name w:val="Balloon Text"/>
    <w:basedOn w:val="Normal"/>
    <w:link w:val="TextedebullesCar"/>
    <w:uiPriority w:val="99"/>
    <w:semiHidden/>
    <w:unhideWhenUsed/>
    <w:rsid w:val="000A2EB0"/>
    <w:rPr>
      <w:rFonts w:ascii="Tahoma" w:hAnsi="Tahoma" w:cs="Tahoma"/>
      <w:sz w:val="16"/>
      <w:szCs w:val="16"/>
    </w:rPr>
  </w:style>
  <w:style w:type="character" w:customStyle="1" w:styleId="TextedebullesCar">
    <w:name w:val="Texte de bulles Car"/>
    <w:basedOn w:val="Policepardfaut"/>
    <w:link w:val="Textedebulles"/>
    <w:uiPriority w:val="99"/>
    <w:semiHidden/>
    <w:rsid w:val="000A2EB0"/>
    <w:rPr>
      <w:rFonts w:ascii="Tahoma" w:hAnsi="Tahoma" w:cs="Tahoma"/>
      <w:sz w:val="16"/>
      <w:szCs w:val="16"/>
    </w:rPr>
  </w:style>
  <w:style w:type="table" w:styleId="Grilledutableau">
    <w:name w:val="Table Grid"/>
    <w:basedOn w:val="TableauNormal"/>
    <w:rsid w:val="000A2EB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C7F52"/>
    <w:rPr>
      <w:rFonts w:ascii="Comic Sans MS" w:eastAsia="Times New Roman" w:hAnsi="Comic Sans MS" w:cs="Times New Roman"/>
      <w:b/>
      <w:bCs/>
      <w:szCs w:val="28"/>
      <w:shd w:val="clear" w:color="auto" w:fill="FFFF00"/>
    </w:rPr>
  </w:style>
  <w:style w:type="character" w:customStyle="1" w:styleId="Titre2Car">
    <w:name w:val="Titre 2 Car"/>
    <w:basedOn w:val="Policepardfaut"/>
    <w:link w:val="Titre2"/>
    <w:uiPriority w:val="9"/>
    <w:rsid w:val="003C7F52"/>
    <w:rPr>
      <w:rFonts w:ascii="Comic Sans MS" w:eastAsia="Times New Roman" w:hAnsi="Comic Sans MS" w:cs="Times New Roman"/>
      <w:b/>
      <w:bCs/>
      <w:szCs w:val="26"/>
      <w:shd w:val="clear" w:color="auto" w:fill="BFBFBF"/>
    </w:rPr>
  </w:style>
  <w:style w:type="paragraph" w:styleId="Titre">
    <w:name w:val="Title"/>
    <w:basedOn w:val="Normal"/>
    <w:next w:val="Normal"/>
    <w:link w:val="TitreCar"/>
    <w:uiPriority w:val="10"/>
    <w:qFormat/>
    <w:rsid w:val="0077271F"/>
    <w:pPr>
      <w:pBdr>
        <w:bottom w:val="single" w:sz="8" w:space="4" w:color="4F81BD"/>
      </w:pBdr>
      <w:spacing w:before="120"/>
      <w:contextualSpacing/>
    </w:pPr>
    <w:rPr>
      <w:b/>
      <w:spacing w:val="5"/>
      <w:kern w:val="28"/>
      <w:szCs w:val="52"/>
      <w:u w:val="single"/>
    </w:rPr>
  </w:style>
  <w:style w:type="character" w:customStyle="1" w:styleId="TitreCar">
    <w:name w:val="Titre Car"/>
    <w:basedOn w:val="Policepardfaut"/>
    <w:link w:val="Titre"/>
    <w:uiPriority w:val="10"/>
    <w:rsid w:val="0077271F"/>
    <w:rPr>
      <w:rFonts w:ascii="Comic Sans MS" w:eastAsia="Times New Roman" w:hAnsi="Comic Sans MS" w:cs="Times New Roman"/>
      <w:b/>
      <w:spacing w:val="5"/>
      <w:kern w:val="28"/>
      <w:szCs w:val="52"/>
      <w:u w:val="single"/>
    </w:rPr>
  </w:style>
  <w:style w:type="paragraph" w:styleId="Paragraphedeliste">
    <w:name w:val="List Paragraph"/>
    <w:basedOn w:val="Normal"/>
    <w:uiPriority w:val="34"/>
    <w:qFormat/>
    <w:rsid w:val="00863D37"/>
    <w:pPr>
      <w:ind w:left="720"/>
      <w:contextualSpacing/>
    </w:pPr>
  </w:style>
  <w:style w:type="paragraph" w:customStyle="1" w:styleId="reduit">
    <w:name w:val="reduit"/>
    <w:basedOn w:val="Normal"/>
    <w:rsid w:val="003F1E94"/>
    <w:rPr>
      <w:rFonts w:ascii="Courier New" w:hAnsi="Courier New"/>
      <w:sz w:val="16"/>
    </w:rPr>
  </w:style>
  <w:style w:type="paragraph" w:styleId="Notedefin">
    <w:name w:val="endnote text"/>
    <w:basedOn w:val="Normal"/>
    <w:link w:val="NotedefinCar"/>
    <w:semiHidden/>
    <w:rsid w:val="003F1E94"/>
    <w:pPr>
      <w:tabs>
        <w:tab w:val="clear" w:pos="284"/>
        <w:tab w:val="clear" w:pos="567"/>
        <w:tab w:val="clear" w:pos="851"/>
        <w:tab w:val="clear" w:pos="1134"/>
      </w:tabs>
    </w:pPr>
    <w:rPr>
      <w:sz w:val="24"/>
    </w:rPr>
  </w:style>
  <w:style w:type="character" w:customStyle="1" w:styleId="NotedefinCar">
    <w:name w:val="Note de fin Car"/>
    <w:basedOn w:val="Policepardfaut"/>
    <w:link w:val="Notedefin"/>
    <w:semiHidden/>
    <w:rsid w:val="003F1E94"/>
    <w:rPr>
      <w:rFonts w:ascii="Arial" w:eastAsia="Times New Roman" w:hAnsi="Arial" w:cs="Times New Roman"/>
      <w:sz w:val="24"/>
      <w:szCs w:val="20"/>
    </w:rPr>
  </w:style>
  <w:style w:type="character" w:customStyle="1" w:styleId="Titre3Car">
    <w:name w:val="Titre 3 Car"/>
    <w:basedOn w:val="Policepardfaut"/>
    <w:link w:val="Titre3"/>
    <w:uiPriority w:val="9"/>
    <w:semiHidden/>
    <w:rsid w:val="003C7F52"/>
    <w:rPr>
      <w:rFonts w:ascii="Comic Sans MS" w:eastAsia="Times New Roman" w:hAnsi="Comic Sans MS" w:cs="Times New Roman"/>
      <w:b/>
      <w:bCs/>
      <w:szCs w:val="20"/>
      <w:u w:val="single"/>
    </w:rPr>
  </w:style>
  <w:style w:type="paragraph" w:customStyle="1" w:styleId="Default">
    <w:name w:val="Default"/>
    <w:rsid w:val="003C7F52"/>
    <w:pPr>
      <w:widowControl w:val="0"/>
      <w:autoSpaceDE w:val="0"/>
      <w:autoSpaceDN w:val="0"/>
      <w:adjustRightInd w:val="0"/>
    </w:pPr>
    <w:rPr>
      <w:rFonts w:ascii="Helvetica" w:hAnsi="Helvetica" w:cs="Helvetica"/>
      <w:color w:val="000000"/>
      <w:sz w:val="24"/>
      <w:szCs w:val="24"/>
    </w:rPr>
  </w:style>
  <w:style w:type="paragraph" w:customStyle="1" w:styleId="CM15">
    <w:name w:val="CM15"/>
    <w:basedOn w:val="Default"/>
    <w:next w:val="Default"/>
    <w:uiPriority w:val="99"/>
    <w:rsid w:val="003C7F52"/>
    <w:rPr>
      <w:rFonts w:cs="Times New Roman"/>
      <w:color w:val="auto"/>
    </w:rPr>
  </w:style>
  <w:style w:type="paragraph" w:customStyle="1" w:styleId="CM8">
    <w:name w:val="CM8"/>
    <w:basedOn w:val="Default"/>
    <w:next w:val="Default"/>
    <w:uiPriority w:val="99"/>
    <w:rsid w:val="003C7F52"/>
    <w:pPr>
      <w:spacing w:line="253" w:lineRule="atLeast"/>
    </w:pPr>
    <w:rPr>
      <w:rFonts w:cs="Times New Roman"/>
      <w:color w:val="auto"/>
    </w:rPr>
  </w:style>
  <w:style w:type="paragraph" w:customStyle="1" w:styleId="CM11">
    <w:name w:val="CM11"/>
    <w:basedOn w:val="Default"/>
    <w:next w:val="Default"/>
    <w:uiPriority w:val="99"/>
    <w:rsid w:val="003C7F52"/>
    <w:pPr>
      <w:spacing w:line="253" w:lineRule="atLeast"/>
    </w:pPr>
    <w:rPr>
      <w:rFonts w:cs="Times New Roman"/>
      <w:color w:val="auto"/>
    </w:rPr>
  </w:style>
  <w:style w:type="character" w:customStyle="1" w:styleId="Titre4Car">
    <w:name w:val="Titre 4 Car"/>
    <w:basedOn w:val="Policepardfaut"/>
    <w:link w:val="Titre4"/>
    <w:uiPriority w:val="9"/>
    <w:semiHidden/>
    <w:rsid w:val="003C7F52"/>
    <w:rPr>
      <w:rFonts w:ascii="Cambria" w:eastAsia="Times New Roman" w:hAnsi="Cambria" w:cs="Times New Roman"/>
      <w:b/>
      <w:bCs/>
      <w:i/>
      <w:iCs/>
      <w:color w:val="4F81BD"/>
      <w:szCs w:val="20"/>
    </w:rPr>
  </w:style>
  <w:style w:type="character" w:customStyle="1" w:styleId="Titre5Car">
    <w:name w:val="Titre 5 Car"/>
    <w:basedOn w:val="Policepardfaut"/>
    <w:link w:val="Titre5"/>
    <w:uiPriority w:val="9"/>
    <w:semiHidden/>
    <w:rsid w:val="003C7F52"/>
    <w:rPr>
      <w:rFonts w:ascii="Cambria" w:eastAsia="Times New Roman" w:hAnsi="Cambria" w:cs="Times New Roman"/>
      <w:color w:val="243F60"/>
      <w:szCs w:val="20"/>
    </w:rPr>
  </w:style>
  <w:style w:type="character" w:customStyle="1" w:styleId="Titre6Car">
    <w:name w:val="Titre 6 Car"/>
    <w:basedOn w:val="Policepardfaut"/>
    <w:link w:val="Titre6"/>
    <w:uiPriority w:val="9"/>
    <w:semiHidden/>
    <w:rsid w:val="003C7F52"/>
    <w:rPr>
      <w:rFonts w:ascii="Cambria" w:eastAsia="Times New Roman" w:hAnsi="Cambria" w:cs="Times New Roman"/>
      <w:i/>
      <w:iCs/>
      <w:color w:val="243F60"/>
      <w:szCs w:val="20"/>
    </w:rPr>
  </w:style>
  <w:style w:type="character" w:customStyle="1" w:styleId="Titre7Car">
    <w:name w:val="Titre 7 Car"/>
    <w:basedOn w:val="Policepardfaut"/>
    <w:link w:val="Titre7"/>
    <w:uiPriority w:val="9"/>
    <w:semiHidden/>
    <w:rsid w:val="003C7F52"/>
    <w:rPr>
      <w:rFonts w:ascii="Cambria" w:eastAsia="Times New Roman" w:hAnsi="Cambria" w:cs="Times New Roman"/>
      <w:i/>
      <w:iCs/>
      <w:color w:val="404040"/>
      <w:szCs w:val="20"/>
    </w:rPr>
  </w:style>
  <w:style w:type="character" w:customStyle="1" w:styleId="Titre8Car">
    <w:name w:val="Titre 8 Car"/>
    <w:basedOn w:val="Policepardfaut"/>
    <w:link w:val="Titre8"/>
    <w:uiPriority w:val="9"/>
    <w:semiHidden/>
    <w:rsid w:val="003C7F52"/>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3C7F52"/>
    <w:rPr>
      <w:rFonts w:ascii="Cambria" w:eastAsia="Times New Roman" w:hAnsi="Cambria" w:cs="Times New Roman"/>
      <w:i/>
      <w:iCs/>
      <w:color w:val="404040"/>
      <w:sz w:val="20"/>
      <w:szCs w:val="20"/>
    </w:rPr>
  </w:style>
  <w:style w:type="character" w:styleId="Marquedecommentaire">
    <w:name w:val="annotation reference"/>
    <w:basedOn w:val="Policepardfaut"/>
    <w:semiHidden/>
    <w:rsid w:val="00BC5936"/>
    <w:rPr>
      <w:sz w:val="16"/>
      <w:szCs w:val="16"/>
    </w:rPr>
  </w:style>
  <w:style w:type="paragraph" w:styleId="Commentaire">
    <w:name w:val="annotation text"/>
    <w:basedOn w:val="Normal"/>
    <w:link w:val="CommentaireCar"/>
    <w:semiHidden/>
    <w:rsid w:val="00BC5936"/>
    <w:pPr>
      <w:tabs>
        <w:tab w:val="clear" w:pos="284"/>
        <w:tab w:val="clear" w:pos="567"/>
        <w:tab w:val="clear" w:pos="851"/>
        <w:tab w:val="clear" w:pos="1134"/>
      </w:tabs>
    </w:pPr>
    <w:rPr>
      <w:rFonts w:ascii="Times New Roman" w:hAnsi="Times New Roman"/>
      <w:sz w:val="20"/>
      <w:lang w:val="fr-CA"/>
    </w:rPr>
  </w:style>
  <w:style w:type="character" w:customStyle="1" w:styleId="CommentaireCar">
    <w:name w:val="Commentaire Car"/>
    <w:basedOn w:val="Policepardfaut"/>
    <w:link w:val="Commentaire"/>
    <w:semiHidden/>
    <w:rsid w:val="00BC5936"/>
    <w:rPr>
      <w:rFonts w:ascii="Times New Roman" w:eastAsia="Times New Roman" w:hAnsi="Times New Roman" w:cs="Times New Roman"/>
      <w:sz w:val="20"/>
      <w:szCs w:val="20"/>
      <w:lang w:val="fr-CA"/>
    </w:rPr>
  </w:style>
  <w:style w:type="paragraph" w:customStyle="1" w:styleId="fichedetravail">
    <w:name w:val="fiche de travail"/>
    <w:basedOn w:val="Paragraphedeliste"/>
    <w:qFormat/>
    <w:rsid w:val="00F54AED"/>
    <w:pPr>
      <w:numPr>
        <w:numId w:val="33"/>
      </w:numPr>
    </w:pPr>
    <w:rPr>
      <w:rFonts w:ascii="Comic Sans MS" w:hAnsi="Comic Sans MS"/>
      <w:b/>
      <w:bCs/>
      <w:szCs w:val="22"/>
    </w:rPr>
  </w:style>
  <w:style w:type="character" w:styleId="Lienhypertexte">
    <w:name w:val="Hyperlink"/>
    <w:basedOn w:val="Policepardfaut"/>
    <w:uiPriority w:val="99"/>
    <w:unhideWhenUsed/>
    <w:rsid w:val="00F8259D"/>
    <w:rPr>
      <w:color w:val="0000FF"/>
      <w:u w:val="single"/>
    </w:rPr>
  </w:style>
  <w:style w:type="character" w:styleId="Lienhypertextesuivivisit">
    <w:name w:val="FollowedHyperlink"/>
    <w:basedOn w:val="Policepardfaut"/>
    <w:uiPriority w:val="99"/>
    <w:semiHidden/>
    <w:unhideWhenUsed/>
    <w:rsid w:val="00C07CB6"/>
    <w:rPr>
      <w:color w:val="800080"/>
      <w:u w:val="single"/>
    </w:rPr>
  </w:style>
</w:styles>
</file>

<file path=word/webSettings.xml><?xml version="1.0" encoding="utf-8"?>
<w:webSettings xmlns:r="http://schemas.openxmlformats.org/officeDocument/2006/relationships" xmlns:w="http://schemas.openxmlformats.org/wordprocessingml/2006/main">
  <w:divs>
    <w:div w:id="86089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HILIPPE\Application%20Data\Microsoft\Templates\bts1_ed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bts1_eds.dotx</Template>
  <TotalTime>348</TotalTime>
  <Pages>8</Pages>
  <Words>1179</Words>
  <Characters>6486</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7650</CharactersWithSpaces>
  <SharedDoc>false</SharedDoc>
  <HLinks>
    <vt:vector size="30" baseType="variant">
      <vt:variant>
        <vt:i4>8061043</vt:i4>
      </vt:variant>
      <vt:variant>
        <vt:i4>12</vt:i4>
      </vt:variant>
      <vt:variant>
        <vt:i4>0</vt:i4>
      </vt:variant>
      <vt:variant>
        <vt:i4>5</vt:i4>
      </vt:variant>
      <vt:variant>
        <vt:lpwstr>doc/CA_6115N_Notice.pdf</vt:lpwstr>
      </vt:variant>
      <vt:variant>
        <vt:lpwstr/>
      </vt:variant>
      <vt:variant>
        <vt:i4>13697157</vt:i4>
      </vt:variant>
      <vt:variant>
        <vt:i4>9</vt:i4>
      </vt:variant>
      <vt:variant>
        <vt:i4>0</vt:i4>
      </vt:variant>
      <vt:variant>
        <vt:i4>5</vt:i4>
      </vt:variant>
      <vt:variant>
        <vt:lpwstr>doc/Alimentation du centre de denrées périssables.pdf</vt:lpwstr>
      </vt:variant>
      <vt:variant>
        <vt:lpwstr/>
      </vt:variant>
      <vt:variant>
        <vt:i4>15597617</vt:i4>
      </vt:variant>
      <vt:variant>
        <vt:i4>6</vt:i4>
      </vt:variant>
      <vt:variant>
        <vt:i4>0</vt:i4>
      </vt:variant>
      <vt:variant>
        <vt:i4>5</vt:i4>
      </vt:variant>
      <vt:variant>
        <vt:lpwstr>doc/ressources Thème 2.pdf</vt:lpwstr>
      </vt:variant>
      <vt:variant>
        <vt:lpwstr/>
      </vt:variant>
      <vt:variant>
        <vt:i4>6226009</vt:i4>
      </vt:variant>
      <vt:variant>
        <vt:i4>3</vt:i4>
      </vt:variant>
      <vt:variant>
        <vt:i4>0</vt:i4>
      </vt:variant>
      <vt:variant>
        <vt:i4>5</vt:i4>
      </vt:variant>
      <vt:variant>
        <vt:lpwstr>http://www.schneider-electric.fr/distribution-electrique-M1401-R404-S542.html</vt:lpwstr>
      </vt:variant>
      <vt:variant>
        <vt:lpwstr/>
      </vt:variant>
      <vt:variant>
        <vt:i4>13697157</vt:i4>
      </vt:variant>
      <vt:variant>
        <vt:i4>0</vt:i4>
      </vt:variant>
      <vt:variant>
        <vt:i4>0</vt:i4>
      </vt:variant>
      <vt:variant>
        <vt:i4>5</vt:i4>
      </vt:variant>
      <vt:variant>
        <vt:lpwstr>doc/Alimentation du centre de denrées périssables.pdf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RIGAUD</dc:creator>
  <cp:keywords/>
  <dc:description/>
  <cp:lastModifiedBy> Rigaud Philippe</cp:lastModifiedBy>
  <cp:revision>14</cp:revision>
  <cp:lastPrinted>2011-03-17T09:40:00Z</cp:lastPrinted>
  <dcterms:created xsi:type="dcterms:W3CDTF">2011-03-16T16:34:00Z</dcterms:created>
  <dcterms:modified xsi:type="dcterms:W3CDTF">2011-03-24T12:39:00Z</dcterms:modified>
</cp:coreProperties>
</file>